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6F7" w:rsidRPr="004C43F5" w:rsidRDefault="002766F7" w:rsidP="007975B9">
      <w:pPr>
        <w:jc w:val="right"/>
        <w:rPr>
          <w:rStyle w:val="aff"/>
        </w:rPr>
      </w:pPr>
      <w:bookmarkStart w:id="0" w:name="_GoBack"/>
      <w:bookmarkEnd w:id="0"/>
    </w:p>
    <w:p w:rsidR="007975B9" w:rsidRPr="004162FB" w:rsidRDefault="007975B9" w:rsidP="007975B9">
      <w:pPr>
        <w:jc w:val="right"/>
        <w:rPr>
          <w:bCs/>
          <w:sz w:val="26"/>
          <w:szCs w:val="26"/>
        </w:rPr>
      </w:pPr>
      <w:r w:rsidRPr="004162FB">
        <w:rPr>
          <w:bCs/>
          <w:sz w:val="26"/>
          <w:szCs w:val="26"/>
        </w:rPr>
        <w:t>УТВЕРЖДАЮ:</w:t>
      </w:r>
    </w:p>
    <w:p w:rsidR="00760393" w:rsidRDefault="008A18BE" w:rsidP="00760393">
      <w:pPr>
        <w:jc w:val="right"/>
        <w:rPr>
          <w:rFonts w:eastAsia="Batang"/>
          <w:sz w:val="26"/>
          <w:szCs w:val="26"/>
        </w:rPr>
      </w:pPr>
      <w:r w:rsidRPr="004162FB">
        <w:rPr>
          <w:rFonts w:eastAsia="Batang"/>
          <w:sz w:val="26"/>
          <w:szCs w:val="26"/>
        </w:rPr>
        <w:t>Директор</w:t>
      </w:r>
      <w:r w:rsidR="007975B9" w:rsidRPr="004162FB">
        <w:rPr>
          <w:rFonts w:eastAsia="Batang"/>
          <w:sz w:val="26"/>
          <w:szCs w:val="26"/>
        </w:rPr>
        <w:t xml:space="preserve"> </w:t>
      </w:r>
      <w:r w:rsidRPr="004162FB">
        <w:rPr>
          <w:rFonts w:eastAsia="Batang"/>
          <w:sz w:val="26"/>
          <w:szCs w:val="26"/>
        </w:rPr>
        <w:t>д</w:t>
      </w:r>
      <w:r w:rsidR="007975B9" w:rsidRPr="004162FB">
        <w:rPr>
          <w:rFonts w:eastAsia="Batang"/>
          <w:sz w:val="26"/>
          <w:szCs w:val="26"/>
        </w:rPr>
        <w:t xml:space="preserve">епартамента </w:t>
      </w:r>
      <w:r w:rsidR="00760393">
        <w:rPr>
          <w:rFonts w:eastAsia="Batang"/>
          <w:sz w:val="26"/>
          <w:szCs w:val="26"/>
        </w:rPr>
        <w:t xml:space="preserve">КиТАСУ </w:t>
      </w:r>
    </w:p>
    <w:p w:rsidR="007975B9" w:rsidRPr="004162FB" w:rsidRDefault="00760393" w:rsidP="00760393">
      <w:pPr>
        <w:jc w:val="right"/>
        <w:rPr>
          <w:rFonts w:eastAsia="Batang"/>
          <w:sz w:val="26"/>
          <w:szCs w:val="26"/>
        </w:rPr>
      </w:pPr>
      <w:r>
        <w:rPr>
          <w:rFonts w:eastAsia="Batang"/>
          <w:sz w:val="26"/>
          <w:szCs w:val="26"/>
        </w:rPr>
        <w:t>ПАО «МРСК Центра и Приволжья»</w:t>
      </w:r>
    </w:p>
    <w:p w:rsidR="007975B9" w:rsidRPr="004162FB" w:rsidRDefault="007975B9" w:rsidP="007975B9">
      <w:pPr>
        <w:jc w:val="right"/>
        <w:rPr>
          <w:bCs/>
          <w:sz w:val="26"/>
          <w:szCs w:val="26"/>
        </w:rPr>
      </w:pPr>
    </w:p>
    <w:p w:rsidR="007975B9" w:rsidRPr="004162FB" w:rsidRDefault="007975B9" w:rsidP="007975B9">
      <w:pPr>
        <w:jc w:val="right"/>
        <w:rPr>
          <w:bCs/>
          <w:sz w:val="26"/>
          <w:szCs w:val="26"/>
        </w:rPr>
      </w:pPr>
      <w:r w:rsidRPr="004162FB">
        <w:rPr>
          <w:bCs/>
          <w:sz w:val="26"/>
          <w:szCs w:val="26"/>
        </w:rPr>
        <w:t xml:space="preserve">_______________ </w:t>
      </w:r>
      <w:r w:rsidR="008A18BE" w:rsidRPr="004162FB">
        <w:rPr>
          <w:rStyle w:val="CharAttribute6"/>
          <w:rFonts w:eastAsia="Batang"/>
          <w:szCs w:val="26"/>
        </w:rPr>
        <w:t>Коровин  В.Н.</w:t>
      </w:r>
    </w:p>
    <w:p w:rsidR="007975B9" w:rsidRPr="004162FB" w:rsidRDefault="007975B9" w:rsidP="00BA0902">
      <w:pPr>
        <w:jc w:val="right"/>
        <w:rPr>
          <w:bCs/>
          <w:sz w:val="26"/>
          <w:szCs w:val="26"/>
        </w:rPr>
      </w:pPr>
      <w:r w:rsidRPr="004162FB">
        <w:rPr>
          <w:bCs/>
          <w:sz w:val="26"/>
          <w:szCs w:val="26"/>
        </w:rPr>
        <w:t xml:space="preserve"> «___» _____________ 20</w:t>
      </w:r>
      <w:r w:rsidR="002E4938">
        <w:rPr>
          <w:bCs/>
          <w:sz w:val="26"/>
          <w:szCs w:val="26"/>
        </w:rPr>
        <w:t>2</w:t>
      </w:r>
      <w:r w:rsidR="00233C22" w:rsidRPr="004C43F5">
        <w:rPr>
          <w:bCs/>
          <w:sz w:val="26"/>
          <w:szCs w:val="26"/>
        </w:rPr>
        <w:t>1</w:t>
      </w:r>
      <w:r w:rsidRPr="004162FB">
        <w:rPr>
          <w:bCs/>
          <w:sz w:val="26"/>
          <w:szCs w:val="26"/>
        </w:rPr>
        <w:t xml:space="preserve"> г.</w:t>
      </w:r>
    </w:p>
    <w:p w:rsidR="00753178" w:rsidRPr="004162FB" w:rsidRDefault="00753178" w:rsidP="00BA0902"/>
    <w:p w:rsidR="00753178" w:rsidRPr="004162FB" w:rsidRDefault="00753178" w:rsidP="00BA0902"/>
    <w:p w:rsidR="007975B9" w:rsidRPr="00FF6AAB" w:rsidRDefault="007975B9" w:rsidP="007975B9">
      <w:pPr>
        <w:pStyle w:val="af9"/>
        <w:tabs>
          <w:tab w:val="left" w:pos="8502"/>
        </w:tabs>
        <w:spacing w:before="120" w:after="120" w:line="240" w:lineRule="auto"/>
        <w:ind w:left="1152" w:right="1164"/>
        <w:rPr>
          <w:rFonts w:ascii="Times New Roman" w:hAnsi="Times New Roman"/>
          <w:lang w:val="ru-RU"/>
        </w:rPr>
      </w:pPr>
      <w:r w:rsidRPr="00FF6AAB">
        <w:rPr>
          <w:rFonts w:ascii="Times New Roman" w:hAnsi="Times New Roman"/>
        </w:rPr>
        <w:t>технические требования</w:t>
      </w:r>
      <w:r w:rsidR="00FF6AAB" w:rsidRPr="00FF6AAB">
        <w:rPr>
          <w:rFonts w:ascii="Times New Roman" w:hAnsi="Times New Roman"/>
          <w:lang w:val="ru-RU"/>
        </w:rPr>
        <w:t xml:space="preserve"> № </w:t>
      </w:r>
      <w:r w:rsidR="00FF6AAB" w:rsidRPr="00861308">
        <w:rPr>
          <w:rFonts w:ascii="Times New Roman" w:hAnsi="Times New Roman"/>
          <w:lang w:val="ru-RU"/>
        </w:rPr>
        <w:t>4_ИА_26</w:t>
      </w:r>
    </w:p>
    <w:p w:rsidR="007975B9" w:rsidRPr="004162FB" w:rsidRDefault="007975B9" w:rsidP="007975B9">
      <w:pPr>
        <w:widowControl w:val="0"/>
        <w:jc w:val="center"/>
        <w:rPr>
          <w:b/>
        </w:rPr>
      </w:pPr>
    </w:p>
    <w:p w:rsidR="007975B9" w:rsidRPr="004162FB" w:rsidRDefault="007975B9" w:rsidP="00F703FF">
      <w:pPr>
        <w:spacing w:before="120" w:after="120" w:line="240" w:lineRule="auto"/>
        <w:jc w:val="center"/>
        <w:rPr>
          <w:caps/>
          <w:sz w:val="28"/>
          <w:szCs w:val="28"/>
        </w:rPr>
      </w:pPr>
      <w:r w:rsidRPr="004162FB">
        <w:rPr>
          <w:caps/>
          <w:sz w:val="28"/>
          <w:szCs w:val="28"/>
        </w:rPr>
        <w:t xml:space="preserve">На право заключения договора на оказание услуг </w:t>
      </w:r>
      <w:r w:rsidR="00EB4910" w:rsidRPr="004162FB">
        <w:rPr>
          <w:caps/>
          <w:sz w:val="28"/>
          <w:szCs w:val="28"/>
        </w:rPr>
        <w:t xml:space="preserve">ПО ВЕДЕНИЮ </w:t>
      </w:r>
      <w:r w:rsidR="008A18BE" w:rsidRPr="004162FB">
        <w:rPr>
          <w:caps/>
          <w:sz w:val="28"/>
          <w:szCs w:val="28"/>
        </w:rPr>
        <w:t xml:space="preserve">СПРАВОЧНИКА МАТЕРИАЛОВ СИСТЕМЫ </w:t>
      </w:r>
      <w:r w:rsidR="00EB4910" w:rsidRPr="004162FB">
        <w:rPr>
          <w:caps/>
          <w:sz w:val="28"/>
          <w:szCs w:val="28"/>
        </w:rPr>
        <w:t xml:space="preserve">УПРАВЛЕНИЯ НОРМАТИВНО-СПРАВОЧНОЙ ИНФОРМАЦИИ (СУ НСИ) </w:t>
      </w:r>
      <w:r w:rsidR="00E45904" w:rsidRPr="004162FB">
        <w:rPr>
          <w:caps/>
          <w:sz w:val="28"/>
          <w:szCs w:val="28"/>
        </w:rPr>
        <w:t>ДЛЯ НУЖД ФИЛИАЛОВ ПАО «МРСК ЦЕНТРА</w:t>
      </w:r>
      <w:r w:rsidR="008A18BE" w:rsidRPr="004162FB">
        <w:rPr>
          <w:caps/>
          <w:sz w:val="28"/>
          <w:szCs w:val="28"/>
        </w:rPr>
        <w:t xml:space="preserve"> и ПРИВОЛЖЬЯ</w:t>
      </w:r>
      <w:r w:rsidR="00E45904" w:rsidRPr="004162FB">
        <w:rPr>
          <w:caps/>
          <w:sz w:val="28"/>
          <w:szCs w:val="28"/>
        </w:rPr>
        <w:t>»</w:t>
      </w:r>
    </w:p>
    <w:p w:rsidR="007975B9" w:rsidRPr="004162FB" w:rsidRDefault="008A18BE" w:rsidP="007975B9">
      <w:pPr>
        <w:jc w:val="center"/>
        <w:rPr>
          <w:bCs/>
          <w:sz w:val="28"/>
          <w:szCs w:val="28"/>
        </w:rPr>
      </w:pPr>
      <w:r w:rsidRPr="004162FB">
        <w:rPr>
          <w:sz w:val="28"/>
          <w:szCs w:val="28"/>
        </w:rPr>
        <w:t>(«Владимирэнерго», «Ивэнерго», «Калугаэнерго», «Кировэнерго»,</w:t>
      </w:r>
      <w:r w:rsidRPr="004162FB">
        <w:rPr>
          <w:color w:val="1F497D"/>
          <w:sz w:val="28"/>
          <w:szCs w:val="28"/>
        </w:rPr>
        <w:t xml:space="preserve"> </w:t>
      </w:r>
      <w:r w:rsidRPr="004162FB">
        <w:rPr>
          <w:sz w:val="28"/>
          <w:szCs w:val="28"/>
        </w:rPr>
        <w:t>«Нижновэнерго», «Мариэнерго», «Рязаньэнерго», «Тулэнерго», «Удмуртэнерго»)</w:t>
      </w:r>
    </w:p>
    <w:tbl>
      <w:tblPr>
        <w:tblW w:w="5103" w:type="dxa"/>
        <w:tblInd w:w="4111" w:type="dxa"/>
        <w:tblLook w:val="0000" w:firstRow="0" w:lastRow="0" w:firstColumn="0" w:lastColumn="0" w:noHBand="0" w:noVBand="0"/>
      </w:tblPr>
      <w:tblGrid>
        <w:gridCol w:w="5103"/>
      </w:tblGrid>
      <w:tr w:rsidR="00760393" w:rsidRPr="00E51C24" w:rsidTr="00154979">
        <w:trPr>
          <w:trHeight w:val="2010"/>
        </w:trPr>
        <w:tc>
          <w:tcPr>
            <w:tcW w:w="5103" w:type="dxa"/>
          </w:tcPr>
          <w:p w:rsidR="00760393" w:rsidRPr="00EB3096" w:rsidRDefault="00760393" w:rsidP="00154979">
            <w:pPr>
              <w:ind w:hanging="4"/>
              <w:rPr>
                <w:b/>
                <w:bCs/>
                <w:szCs w:val="24"/>
              </w:rPr>
            </w:pPr>
          </w:p>
          <w:p w:rsidR="00760393" w:rsidRPr="00EB3096" w:rsidRDefault="00760393" w:rsidP="00154979">
            <w:pPr>
              <w:ind w:hanging="4"/>
              <w:rPr>
                <w:b/>
                <w:bCs/>
                <w:szCs w:val="24"/>
              </w:rPr>
            </w:pPr>
            <w:r w:rsidRPr="00EB3096">
              <w:rPr>
                <w:b/>
                <w:bCs/>
                <w:szCs w:val="24"/>
              </w:rPr>
              <w:t>Согласовано:</w:t>
            </w:r>
          </w:p>
          <w:p w:rsidR="00760393" w:rsidRPr="00EB3096" w:rsidRDefault="00760393" w:rsidP="00154979">
            <w:pPr>
              <w:ind w:hanging="4"/>
              <w:rPr>
                <w:szCs w:val="24"/>
              </w:rPr>
            </w:pPr>
            <w:r w:rsidRPr="00EB3096">
              <w:rPr>
                <w:szCs w:val="24"/>
              </w:rPr>
              <w:t xml:space="preserve">Начальник </w:t>
            </w:r>
            <w:proofErr w:type="spellStart"/>
            <w:r w:rsidRPr="00EB3096">
              <w:rPr>
                <w:szCs w:val="24"/>
              </w:rPr>
              <w:t>ДКиТАСУ</w:t>
            </w:r>
            <w:proofErr w:type="spellEnd"/>
          </w:p>
          <w:p w:rsidR="00760393" w:rsidRPr="00EB3096" w:rsidRDefault="00760393" w:rsidP="00154979">
            <w:pPr>
              <w:ind w:hanging="4"/>
              <w:rPr>
                <w:szCs w:val="24"/>
              </w:rPr>
            </w:pPr>
            <w:r w:rsidRPr="00EB3096">
              <w:rPr>
                <w:szCs w:val="24"/>
              </w:rPr>
              <w:t>ПАО "МРСК Центра"</w:t>
            </w:r>
          </w:p>
          <w:p w:rsidR="00760393" w:rsidRPr="00EB3096" w:rsidRDefault="00760393" w:rsidP="00154979">
            <w:pPr>
              <w:ind w:hanging="4"/>
              <w:rPr>
                <w:szCs w:val="24"/>
              </w:rPr>
            </w:pPr>
          </w:p>
          <w:p w:rsidR="00760393" w:rsidRPr="00EB3096" w:rsidRDefault="00760393" w:rsidP="00154979">
            <w:pPr>
              <w:ind w:hanging="4"/>
              <w:rPr>
                <w:szCs w:val="24"/>
              </w:rPr>
            </w:pPr>
            <w:r w:rsidRPr="00EB3096">
              <w:rPr>
                <w:szCs w:val="24"/>
              </w:rPr>
              <w:t xml:space="preserve"> _____________________ /Р.В. Демьянец/</w:t>
            </w:r>
          </w:p>
          <w:p w:rsidR="00760393" w:rsidRPr="00EB3096" w:rsidRDefault="00760393" w:rsidP="00154979">
            <w:pPr>
              <w:ind w:hanging="4"/>
              <w:rPr>
                <w:szCs w:val="24"/>
              </w:rPr>
            </w:pPr>
            <w:r w:rsidRPr="00EB3096">
              <w:rPr>
                <w:szCs w:val="24"/>
              </w:rPr>
              <w:t xml:space="preserve">                       (подпись)                             </w:t>
            </w:r>
          </w:p>
          <w:p w:rsidR="00760393" w:rsidRPr="00EB3096" w:rsidRDefault="00760393" w:rsidP="00154979">
            <w:pPr>
              <w:ind w:hanging="4"/>
              <w:rPr>
                <w:b/>
                <w:bCs/>
                <w:szCs w:val="24"/>
              </w:rPr>
            </w:pPr>
            <w:r w:rsidRPr="00EB3096">
              <w:rPr>
                <w:szCs w:val="24"/>
              </w:rPr>
              <w:t xml:space="preserve"> «____</w:t>
            </w:r>
            <w:proofErr w:type="gramStart"/>
            <w:r w:rsidRPr="00EB3096">
              <w:rPr>
                <w:szCs w:val="24"/>
              </w:rPr>
              <w:t>_»</w:t>
            </w:r>
            <w:r w:rsidRPr="00EB3096">
              <w:rPr>
                <w:szCs w:val="24"/>
                <w:u w:val="single"/>
              </w:rPr>
              <w:t xml:space="preserve">   </w:t>
            </w:r>
            <w:proofErr w:type="gramEnd"/>
            <w:r w:rsidRPr="00EB3096">
              <w:rPr>
                <w:szCs w:val="24"/>
                <w:u w:val="single"/>
              </w:rPr>
              <w:t xml:space="preserve">                        </w:t>
            </w:r>
            <w:r w:rsidRPr="00EB3096">
              <w:rPr>
                <w:szCs w:val="24"/>
              </w:rPr>
              <w:t xml:space="preserve"> 202</w:t>
            </w:r>
            <w:r w:rsidR="00233C22" w:rsidRPr="004C43F5">
              <w:rPr>
                <w:szCs w:val="24"/>
              </w:rPr>
              <w:t>1</w:t>
            </w:r>
            <w:r w:rsidRPr="00EB3096">
              <w:rPr>
                <w:szCs w:val="24"/>
              </w:rPr>
              <w:t xml:space="preserve"> г.</w:t>
            </w:r>
          </w:p>
          <w:p w:rsidR="00760393" w:rsidRPr="00EB3096" w:rsidRDefault="00760393" w:rsidP="00154979">
            <w:pPr>
              <w:ind w:hanging="4"/>
              <w:rPr>
                <w:b/>
                <w:bCs/>
                <w:szCs w:val="24"/>
              </w:rPr>
            </w:pPr>
          </w:p>
          <w:p w:rsidR="00760393" w:rsidRPr="00EB3096" w:rsidRDefault="00760393" w:rsidP="00154979">
            <w:pPr>
              <w:ind w:hanging="4"/>
              <w:rPr>
                <w:b/>
                <w:bCs/>
                <w:szCs w:val="24"/>
              </w:rPr>
            </w:pPr>
            <w:r w:rsidRPr="00EB3096">
              <w:rPr>
                <w:b/>
                <w:bCs/>
                <w:szCs w:val="24"/>
              </w:rPr>
              <w:t>Согласовано:</w:t>
            </w:r>
          </w:p>
          <w:p w:rsidR="00760393" w:rsidRPr="00EB3096" w:rsidRDefault="00760393" w:rsidP="00154979">
            <w:pPr>
              <w:ind w:hanging="4"/>
              <w:rPr>
                <w:szCs w:val="24"/>
              </w:rPr>
            </w:pPr>
            <w:r w:rsidRPr="00EB3096">
              <w:rPr>
                <w:szCs w:val="24"/>
              </w:rPr>
              <w:t xml:space="preserve">Заместитель начальника </w:t>
            </w:r>
            <w:proofErr w:type="spellStart"/>
            <w:r w:rsidRPr="00EB3096">
              <w:rPr>
                <w:szCs w:val="24"/>
              </w:rPr>
              <w:t>ДКиТАСУ</w:t>
            </w:r>
            <w:proofErr w:type="spellEnd"/>
            <w:r w:rsidRPr="00EB3096">
              <w:rPr>
                <w:szCs w:val="24"/>
              </w:rPr>
              <w:t xml:space="preserve"> </w:t>
            </w:r>
          </w:p>
          <w:p w:rsidR="00760393" w:rsidRPr="00EB3096" w:rsidRDefault="00760393" w:rsidP="00154979">
            <w:pPr>
              <w:ind w:hanging="4"/>
              <w:rPr>
                <w:szCs w:val="24"/>
              </w:rPr>
            </w:pPr>
            <w:r w:rsidRPr="00EB3096">
              <w:rPr>
                <w:szCs w:val="24"/>
              </w:rPr>
              <w:t>ПАО "МРСК Центра"</w:t>
            </w:r>
          </w:p>
          <w:p w:rsidR="00760393" w:rsidRPr="00EB3096" w:rsidRDefault="00760393" w:rsidP="00154979">
            <w:pPr>
              <w:ind w:hanging="4"/>
              <w:rPr>
                <w:szCs w:val="24"/>
              </w:rPr>
            </w:pPr>
          </w:p>
          <w:p w:rsidR="00760393" w:rsidRPr="00EB3096" w:rsidRDefault="00760393" w:rsidP="00154979">
            <w:pPr>
              <w:ind w:hanging="4"/>
              <w:rPr>
                <w:szCs w:val="24"/>
              </w:rPr>
            </w:pPr>
            <w:r w:rsidRPr="00EB3096">
              <w:rPr>
                <w:szCs w:val="24"/>
              </w:rPr>
              <w:t xml:space="preserve"> _____________________ /Е.Е. Симонов/</w:t>
            </w:r>
          </w:p>
          <w:p w:rsidR="00760393" w:rsidRPr="00EB3096" w:rsidRDefault="00760393" w:rsidP="00154979">
            <w:pPr>
              <w:ind w:hanging="4"/>
              <w:rPr>
                <w:szCs w:val="24"/>
              </w:rPr>
            </w:pPr>
            <w:r w:rsidRPr="00EB3096">
              <w:rPr>
                <w:szCs w:val="24"/>
              </w:rPr>
              <w:t xml:space="preserve">                       (подпись)                             </w:t>
            </w:r>
          </w:p>
          <w:p w:rsidR="00760393" w:rsidRPr="00EB3096" w:rsidRDefault="00760393" w:rsidP="00154979">
            <w:pPr>
              <w:ind w:hanging="4"/>
              <w:rPr>
                <w:b/>
                <w:bCs/>
                <w:szCs w:val="24"/>
              </w:rPr>
            </w:pPr>
            <w:r w:rsidRPr="00EB3096">
              <w:rPr>
                <w:szCs w:val="24"/>
              </w:rPr>
              <w:t xml:space="preserve"> «____</w:t>
            </w:r>
            <w:proofErr w:type="gramStart"/>
            <w:r w:rsidRPr="00EB3096">
              <w:rPr>
                <w:szCs w:val="24"/>
              </w:rPr>
              <w:t>_»</w:t>
            </w:r>
            <w:r w:rsidRPr="00EB3096">
              <w:rPr>
                <w:szCs w:val="24"/>
                <w:u w:val="single"/>
              </w:rPr>
              <w:t xml:space="preserve">   </w:t>
            </w:r>
            <w:proofErr w:type="gramEnd"/>
            <w:r w:rsidRPr="00EB3096">
              <w:rPr>
                <w:szCs w:val="24"/>
                <w:u w:val="single"/>
              </w:rPr>
              <w:t xml:space="preserve">                        </w:t>
            </w:r>
            <w:r w:rsidRPr="00EB3096">
              <w:rPr>
                <w:szCs w:val="24"/>
              </w:rPr>
              <w:t xml:space="preserve"> 202</w:t>
            </w:r>
            <w:r w:rsidR="004C43F5">
              <w:rPr>
                <w:szCs w:val="24"/>
              </w:rPr>
              <w:t>1</w:t>
            </w:r>
            <w:r w:rsidRPr="00EB3096">
              <w:rPr>
                <w:szCs w:val="24"/>
              </w:rPr>
              <w:t xml:space="preserve"> г.</w:t>
            </w:r>
          </w:p>
          <w:p w:rsidR="00760393" w:rsidRPr="00EB3096" w:rsidRDefault="00760393" w:rsidP="00154979">
            <w:pPr>
              <w:ind w:hanging="4"/>
              <w:rPr>
                <w:b/>
                <w:bCs/>
                <w:szCs w:val="24"/>
              </w:rPr>
            </w:pPr>
          </w:p>
        </w:tc>
      </w:tr>
      <w:tr w:rsidR="00760393" w:rsidRPr="00E51C24" w:rsidTr="00154979">
        <w:trPr>
          <w:trHeight w:val="2010"/>
        </w:trPr>
        <w:tc>
          <w:tcPr>
            <w:tcW w:w="5103" w:type="dxa"/>
          </w:tcPr>
          <w:p w:rsidR="00760393" w:rsidRPr="00EB3096" w:rsidRDefault="00760393" w:rsidP="00154979">
            <w:pPr>
              <w:ind w:hanging="4"/>
              <w:rPr>
                <w:b/>
                <w:bCs/>
                <w:szCs w:val="24"/>
              </w:rPr>
            </w:pPr>
            <w:r w:rsidRPr="00EB3096">
              <w:rPr>
                <w:b/>
                <w:bCs/>
                <w:szCs w:val="24"/>
              </w:rPr>
              <w:t>Согласовано:</w:t>
            </w:r>
          </w:p>
          <w:p w:rsidR="00760393" w:rsidRPr="00EB3096" w:rsidRDefault="00760393" w:rsidP="00154979">
            <w:pPr>
              <w:ind w:hanging="4"/>
              <w:rPr>
                <w:szCs w:val="24"/>
              </w:rPr>
            </w:pPr>
            <w:r w:rsidRPr="00EB3096">
              <w:rPr>
                <w:szCs w:val="24"/>
              </w:rPr>
              <w:t xml:space="preserve">Начальник Управления поддержки ИТ </w:t>
            </w:r>
          </w:p>
          <w:p w:rsidR="00760393" w:rsidRPr="00EB3096" w:rsidRDefault="00760393" w:rsidP="00154979">
            <w:pPr>
              <w:ind w:hanging="4"/>
              <w:rPr>
                <w:szCs w:val="24"/>
              </w:rPr>
            </w:pPr>
            <w:proofErr w:type="spellStart"/>
            <w:r w:rsidRPr="00EB3096">
              <w:rPr>
                <w:szCs w:val="24"/>
              </w:rPr>
              <w:t>ДКиТАСУ</w:t>
            </w:r>
            <w:proofErr w:type="spellEnd"/>
            <w:r w:rsidRPr="00EB3096">
              <w:rPr>
                <w:szCs w:val="24"/>
              </w:rPr>
              <w:t xml:space="preserve"> ПАО "МРСК Центра" </w:t>
            </w:r>
          </w:p>
          <w:p w:rsidR="00760393" w:rsidRPr="00EB3096" w:rsidRDefault="00760393" w:rsidP="00154979">
            <w:pPr>
              <w:ind w:hanging="4"/>
              <w:rPr>
                <w:szCs w:val="24"/>
              </w:rPr>
            </w:pPr>
            <w:r w:rsidRPr="00EB3096">
              <w:rPr>
                <w:szCs w:val="24"/>
              </w:rPr>
              <w:t xml:space="preserve"> _____________________ /В.В. Старченко/</w:t>
            </w:r>
          </w:p>
          <w:p w:rsidR="00760393" w:rsidRPr="00EB3096" w:rsidRDefault="00760393" w:rsidP="00154979">
            <w:pPr>
              <w:ind w:hanging="4"/>
              <w:rPr>
                <w:szCs w:val="24"/>
              </w:rPr>
            </w:pPr>
            <w:r w:rsidRPr="00EB3096">
              <w:rPr>
                <w:szCs w:val="24"/>
              </w:rPr>
              <w:t xml:space="preserve">                       (подпись)                             </w:t>
            </w:r>
          </w:p>
          <w:p w:rsidR="00760393" w:rsidRPr="00EB3096" w:rsidRDefault="00760393" w:rsidP="00154979">
            <w:pPr>
              <w:ind w:hanging="4"/>
              <w:rPr>
                <w:b/>
                <w:bCs/>
                <w:szCs w:val="24"/>
              </w:rPr>
            </w:pPr>
            <w:r w:rsidRPr="00EB3096">
              <w:rPr>
                <w:szCs w:val="24"/>
              </w:rPr>
              <w:t xml:space="preserve"> «____</w:t>
            </w:r>
            <w:proofErr w:type="gramStart"/>
            <w:r w:rsidRPr="00EB3096">
              <w:rPr>
                <w:szCs w:val="24"/>
              </w:rPr>
              <w:t>_»</w:t>
            </w:r>
            <w:r w:rsidRPr="00EB3096">
              <w:rPr>
                <w:szCs w:val="24"/>
                <w:u w:val="single"/>
              </w:rPr>
              <w:t xml:space="preserve">   </w:t>
            </w:r>
            <w:proofErr w:type="gramEnd"/>
            <w:r w:rsidRPr="00EB3096">
              <w:rPr>
                <w:szCs w:val="24"/>
                <w:u w:val="single"/>
              </w:rPr>
              <w:t xml:space="preserve">                        </w:t>
            </w:r>
            <w:r w:rsidRPr="00EB3096">
              <w:rPr>
                <w:szCs w:val="24"/>
              </w:rPr>
              <w:t xml:space="preserve"> 202</w:t>
            </w:r>
            <w:r w:rsidR="004C43F5">
              <w:rPr>
                <w:szCs w:val="24"/>
              </w:rPr>
              <w:t>1</w:t>
            </w:r>
            <w:r w:rsidRPr="00EB3096">
              <w:rPr>
                <w:szCs w:val="24"/>
              </w:rPr>
              <w:t xml:space="preserve"> г.</w:t>
            </w:r>
          </w:p>
          <w:p w:rsidR="00760393" w:rsidRPr="00EB3096" w:rsidRDefault="00760393" w:rsidP="00154979">
            <w:pPr>
              <w:ind w:hanging="4"/>
              <w:rPr>
                <w:b/>
                <w:bCs/>
                <w:szCs w:val="24"/>
              </w:rPr>
            </w:pPr>
          </w:p>
        </w:tc>
      </w:tr>
    </w:tbl>
    <w:p w:rsidR="00F703FF" w:rsidRPr="004162FB" w:rsidRDefault="008A18BE" w:rsidP="00F703FF">
      <w:pPr>
        <w:spacing w:line="240" w:lineRule="auto"/>
        <w:ind w:firstLine="0"/>
        <w:jc w:val="center"/>
        <w:rPr>
          <w:sz w:val="28"/>
          <w:szCs w:val="28"/>
        </w:rPr>
      </w:pPr>
      <w:r w:rsidRPr="004162FB">
        <w:rPr>
          <w:sz w:val="28"/>
          <w:szCs w:val="28"/>
        </w:rPr>
        <w:t xml:space="preserve">Нижний Новгород </w:t>
      </w:r>
      <w:r w:rsidR="00F703FF" w:rsidRPr="004162FB">
        <w:rPr>
          <w:sz w:val="28"/>
          <w:szCs w:val="28"/>
        </w:rPr>
        <w:t>20</w:t>
      </w:r>
      <w:r w:rsidR="002E4938">
        <w:rPr>
          <w:sz w:val="28"/>
          <w:szCs w:val="28"/>
        </w:rPr>
        <w:t>20</w:t>
      </w:r>
    </w:p>
    <w:p w:rsidR="00A27B22" w:rsidRPr="004162FB" w:rsidRDefault="002C3C4F" w:rsidP="00884FE7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</w:pPr>
      <w:r w:rsidRPr="004162FB">
        <w:br w:type="page"/>
      </w:r>
      <w:r w:rsidR="00A27B22" w:rsidRPr="004162FB">
        <w:lastRenderedPageBreak/>
        <w:t>СОДЕРЖАНИЕ</w:t>
      </w:r>
    </w:p>
    <w:bookmarkStart w:id="1" w:name="_Toc483904860"/>
    <w:bookmarkStart w:id="2" w:name="_Toc520175006"/>
    <w:bookmarkStart w:id="3" w:name="_Ref520619289"/>
    <w:bookmarkStart w:id="4" w:name="_Toc67127902"/>
    <w:bookmarkStart w:id="5" w:name="_Ref67462529"/>
    <w:bookmarkStart w:id="6" w:name="_Toc68433331"/>
    <w:bookmarkStart w:id="7" w:name="_Toc82577895"/>
    <w:bookmarkStart w:id="8" w:name="_Toc483904867"/>
    <w:p w:rsidR="00D45CA2" w:rsidRPr="004162FB" w:rsidRDefault="007F2F61">
      <w:pPr>
        <w:pStyle w:val="10"/>
        <w:rPr>
          <w:rFonts w:eastAsiaTheme="minorEastAsia"/>
          <w:sz w:val="22"/>
          <w:szCs w:val="22"/>
        </w:rPr>
      </w:pPr>
      <w:r w:rsidRPr="004162FB">
        <w:fldChar w:fldCharType="begin"/>
      </w:r>
      <w:r w:rsidR="00A27B22" w:rsidRPr="004162FB">
        <w:instrText xml:space="preserve"> TOC \o "1-8" \h \z </w:instrText>
      </w:r>
      <w:r w:rsidRPr="004162FB">
        <w:fldChar w:fldCharType="separate"/>
      </w:r>
      <w:hyperlink w:anchor="_Toc479257769" w:history="1">
        <w:r w:rsidR="00D45CA2" w:rsidRPr="004162FB">
          <w:rPr>
            <w:rStyle w:val="aa"/>
            <w:b/>
          </w:rPr>
          <w:t>1.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</w:rPr>
          <w:t>Общие сведения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_Toc479257769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861308">
          <w:rPr>
            <w:webHidden/>
          </w:rPr>
          <w:t>3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387966">
      <w:pPr>
        <w:pStyle w:val="20"/>
        <w:rPr>
          <w:rFonts w:eastAsiaTheme="minorEastAsia"/>
          <w:sz w:val="22"/>
          <w:szCs w:val="22"/>
        </w:rPr>
      </w:pPr>
      <w:hyperlink w:anchor="_Toc479257770" w:history="1">
        <w:r w:rsidR="00D45CA2" w:rsidRPr="004162FB">
          <w:rPr>
            <w:rStyle w:val="aa"/>
            <w:b/>
          </w:rPr>
          <w:t>1.1.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</w:rPr>
          <w:t>Цели и задачи документа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_Toc479257770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861308">
          <w:rPr>
            <w:webHidden/>
          </w:rPr>
          <w:t>3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387966">
      <w:pPr>
        <w:pStyle w:val="20"/>
        <w:rPr>
          <w:rFonts w:eastAsiaTheme="minorEastAsia"/>
          <w:sz w:val="22"/>
          <w:szCs w:val="22"/>
        </w:rPr>
      </w:pPr>
      <w:hyperlink w:anchor="_Toc479257771" w:history="1">
        <w:r w:rsidR="00D45CA2" w:rsidRPr="004162FB">
          <w:rPr>
            <w:rStyle w:val="aa"/>
            <w:b/>
          </w:rPr>
          <w:t>1.2.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</w:rPr>
          <w:t>Заказчик и Исполнитель услуг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_Toc479257771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861308">
          <w:rPr>
            <w:webHidden/>
          </w:rPr>
          <w:t>3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387966">
      <w:pPr>
        <w:pStyle w:val="20"/>
        <w:rPr>
          <w:rFonts w:eastAsiaTheme="minorEastAsia"/>
          <w:sz w:val="22"/>
          <w:szCs w:val="22"/>
        </w:rPr>
      </w:pPr>
      <w:hyperlink w:anchor="_Toc479257772" w:history="1">
        <w:r w:rsidR="00D45CA2" w:rsidRPr="004162FB">
          <w:rPr>
            <w:rStyle w:val="aa"/>
            <w:b/>
          </w:rPr>
          <w:t>1.3.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</w:rPr>
          <w:t>Сроки начала и окончания оказания услуг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_Toc479257772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861308">
          <w:rPr>
            <w:webHidden/>
          </w:rPr>
          <w:t>3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387966">
      <w:pPr>
        <w:pStyle w:val="20"/>
        <w:rPr>
          <w:rFonts w:eastAsiaTheme="minorEastAsia"/>
          <w:sz w:val="22"/>
          <w:szCs w:val="22"/>
        </w:rPr>
      </w:pPr>
      <w:hyperlink w:anchor="_Toc479257774" w:history="1">
        <w:r w:rsidR="00D45CA2" w:rsidRPr="004162FB">
          <w:rPr>
            <w:rStyle w:val="aa"/>
            <w:b/>
            <w:bCs/>
          </w:rPr>
          <w:t>1.</w:t>
        </w:r>
        <w:r w:rsidR="00C13C0F">
          <w:rPr>
            <w:rStyle w:val="aa"/>
            <w:b/>
            <w:bCs/>
            <w:lang w:val="en-US"/>
          </w:rPr>
          <w:t>4</w:t>
        </w:r>
        <w:r w:rsidR="00D45CA2" w:rsidRPr="004162FB">
          <w:rPr>
            <w:rStyle w:val="aa"/>
            <w:b/>
            <w:bCs/>
          </w:rPr>
          <w:t>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  <w:bCs/>
          </w:rPr>
          <w:t>Порядок внесения изменений в технические требования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_Toc479257774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861308">
          <w:rPr>
            <w:webHidden/>
          </w:rPr>
          <w:t>3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387966">
      <w:pPr>
        <w:pStyle w:val="20"/>
        <w:rPr>
          <w:rFonts w:eastAsiaTheme="minorEastAsia"/>
          <w:sz w:val="22"/>
          <w:szCs w:val="22"/>
        </w:rPr>
      </w:pPr>
      <w:hyperlink w:anchor="_Toc479257775" w:history="1">
        <w:r w:rsidR="00C13C0F">
          <w:rPr>
            <w:rStyle w:val="aa"/>
            <w:b/>
            <w:lang w:val="x-none"/>
          </w:rPr>
          <w:t>1.5</w:t>
        </w:r>
        <w:r w:rsidR="00D45CA2" w:rsidRPr="004162FB">
          <w:rPr>
            <w:rStyle w:val="aa"/>
            <w:b/>
            <w:lang w:val="x-none"/>
          </w:rPr>
          <w:t>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  <w:bCs/>
            <w:lang w:val="x-none"/>
          </w:rPr>
          <w:t>Термины, сокращения и определения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_Toc479257775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861308">
          <w:rPr>
            <w:webHidden/>
          </w:rPr>
          <w:t>3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387966">
      <w:pPr>
        <w:pStyle w:val="20"/>
        <w:rPr>
          <w:rFonts w:eastAsiaTheme="minorEastAsia"/>
          <w:sz w:val="22"/>
          <w:szCs w:val="22"/>
        </w:rPr>
      </w:pPr>
      <w:hyperlink w:anchor="_Toc479257776" w:history="1">
        <w:r w:rsidR="00C13C0F">
          <w:rPr>
            <w:rStyle w:val="aa"/>
            <w:b/>
          </w:rPr>
          <w:t>1.6</w:t>
        </w:r>
        <w:r w:rsidR="00D45CA2" w:rsidRPr="004162FB">
          <w:rPr>
            <w:rStyle w:val="aa"/>
            <w:b/>
          </w:rPr>
          <w:t>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  <w:bCs/>
            <w:lang w:val="x-none"/>
          </w:rPr>
          <w:t>Объект</w:t>
        </w:r>
        <w:r w:rsidR="00D45CA2" w:rsidRPr="004162FB">
          <w:rPr>
            <w:rStyle w:val="aa"/>
            <w:b/>
          </w:rPr>
          <w:t xml:space="preserve"> оказания услуги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_Toc479257776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861308">
          <w:rPr>
            <w:webHidden/>
          </w:rPr>
          <w:t>4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387966">
      <w:pPr>
        <w:pStyle w:val="10"/>
        <w:rPr>
          <w:rFonts w:eastAsiaTheme="minorEastAsia"/>
          <w:sz w:val="22"/>
          <w:szCs w:val="22"/>
        </w:rPr>
      </w:pPr>
      <w:hyperlink w:anchor="_Toc479257777" w:history="1">
        <w:r w:rsidR="00D45CA2" w:rsidRPr="004162FB">
          <w:rPr>
            <w:rStyle w:val="aa"/>
            <w:b/>
          </w:rPr>
          <w:t>2.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</w:rPr>
          <w:t>Общие сведения об услуге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_Toc479257777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861308">
          <w:rPr>
            <w:webHidden/>
          </w:rPr>
          <w:t>4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387966">
      <w:pPr>
        <w:pStyle w:val="10"/>
        <w:rPr>
          <w:rFonts w:eastAsiaTheme="minorEastAsia"/>
          <w:sz w:val="22"/>
          <w:szCs w:val="22"/>
        </w:rPr>
      </w:pPr>
      <w:hyperlink w:anchor="_Toc479257778" w:history="1">
        <w:r w:rsidR="00D45CA2" w:rsidRPr="004162FB">
          <w:rPr>
            <w:rStyle w:val="aa"/>
            <w:b/>
          </w:rPr>
          <w:t>3.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</w:rPr>
          <w:t>Ведение справочников СУ НСИ ПАО «МРСК Центра</w:t>
        </w:r>
        <w:r w:rsidR="00A45155" w:rsidRPr="004162FB">
          <w:rPr>
            <w:rStyle w:val="aa"/>
            <w:b/>
          </w:rPr>
          <w:t xml:space="preserve"> и Приволжья</w:t>
        </w:r>
        <w:r w:rsidR="00D45CA2" w:rsidRPr="004162FB">
          <w:rPr>
            <w:rStyle w:val="aa"/>
            <w:b/>
          </w:rPr>
          <w:t>»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_Toc479257778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861308">
          <w:rPr>
            <w:webHidden/>
          </w:rPr>
          <w:t>4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387966">
      <w:pPr>
        <w:pStyle w:val="10"/>
        <w:rPr>
          <w:rFonts w:eastAsiaTheme="minorEastAsia"/>
          <w:sz w:val="22"/>
          <w:szCs w:val="22"/>
        </w:rPr>
      </w:pPr>
      <w:hyperlink w:anchor="_Toc479257779" w:history="1">
        <w:r w:rsidR="00D45CA2" w:rsidRPr="004162FB">
          <w:rPr>
            <w:rStyle w:val="aa"/>
            <w:b/>
          </w:rPr>
          <w:t>3.1.</w:t>
        </w:r>
        <w:r w:rsidR="00D45CA2" w:rsidRPr="004162FB">
          <w:rPr>
            <w:rFonts w:eastAsiaTheme="minorEastAsia"/>
            <w:sz w:val="22"/>
            <w:szCs w:val="22"/>
          </w:rPr>
          <w:tab/>
        </w:r>
        <w:r w:rsidR="00D45CA2" w:rsidRPr="004162FB">
          <w:rPr>
            <w:rStyle w:val="aa"/>
            <w:b/>
          </w:rPr>
          <w:t xml:space="preserve">Объем услуги по ведению </w:t>
        </w:r>
        <w:r w:rsidR="00C13C0F">
          <w:rPr>
            <w:rStyle w:val="aa"/>
            <w:b/>
          </w:rPr>
          <w:t>справочника материалов СУ НСИ</w:t>
        </w:r>
        <w:r w:rsidR="00D45CA2" w:rsidRPr="004162FB">
          <w:rPr>
            <w:webHidden/>
          </w:rPr>
          <w:tab/>
        </w:r>
        <w:r w:rsidR="00D45CA2" w:rsidRPr="004162FB">
          <w:rPr>
            <w:webHidden/>
          </w:rPr>
          <w:fldChar w:fldCharType="begin"/>
        </w:r>
        <w:r w:rsidR="00D45CA2" w:rsidRPr="004162FB">
          <w:rPr>
            <w:webHidden/>
          </w:rPr>
          <w:instrText xml:space="preserve"> PAGEREF _Toc479257779 \h </w:instrText>
        </w:r>
        <w:r w:rsidR="00D45CA2" w:rsidRPr="004162FB">
          <w:rPr>
            <w:webHidden/>
          </w:rPr>
        </w:r>
        <w:r w:rsidR="00D45CA2" w:rsidRPr="004162FB">
          <w:rPr>
            <w:webHidden/>
          </w:rPr>
          <w:fldChar w:fldCharType="separate"/>
        </w:r>
        <w:r w:rsidR="00861308">
          <w:rPr>
            <w:webHidden/>
          </w:rPr>
          <w:t>4</w:t>
        </w:r>
        <w:r w:rsidR="00D45CA2" w:rsidRPr="004162FB">
          <w:rPr>
            <w:webHidden/>
          </w:rPr>
          <w:fldChar w:fldCharType="end"/>
        </w:r>
      </w:hyperlink>
    </w:p>
    <w:p w:rsidR="00D45CA2" w:rsidRPr="004162FB" w:rsidRDefault="00387966">
      <w:pPr>
        <w:pStyle w:val="10"/>
        <w:rPr>
          <w:rFonts w:eastAsiaTheme="minorEastAsia"/>
          <w:sz w:val="22"/>
          <w:szCs w:val="22"/>
        </w:rPr>
      </w:pPr>
      <w:hyperlink w:anchor="_Toc479257780" w:history="1">
        <w:r w:rsidR="00A45155" w:rsidRPr="004162FB">
          <w:rPr>
            <w:rStyle w:val="aa"/>
            <w:b/>
          </w:rPr>
          <w:t>4.</w:t>
        </w:r>
        <w:r w:rsidR="00A45155" w:rsidRPr="004162FB">
          <w:rPr>
            <w:rFonts w:eastAsiaTheme="minorEastAsia"/>
            <w:sz w:val="22"/>
            <w:szCs w:val="22"/>
          </w:rPr>
          <w:tab/>
        </w:r>
        <w:r w:rsidR="00A45155" w:rsidRPr="004162FB">
          <w:rPr>
            <w:rStyle w:val="aa"/>
            <w:b/>
          </w:rPr>
          <w:t>Требования к приемке результатов услуг</w:t>
        </w:r>
        <w:r w:rsidR="00A45155" w:rsidRPr="004162FB">
          <w:rPr>
            <w:webHidden/>
          </w:rPr>
          <w:tab/>
          <w:t>5</w:t>
        </w:r>
      </w:hyperlink>
    </w:p>
    <w:p w:rsidR="00D45CA2" w:rsidRPr="004162FB" w:rsidRDefault="00387966">
      <w:pPr>
        <w:pStyle w:val="10"/>
        <w:rPr>
          <w:rFonts w:eastAsiaTheme="minorEastAsia"/>
          <w:sz w:val="22"/>
          <w:szCs w:val="22"/>
        </w:rPr>
      </w:pPr>
      <w:hyperlink w:anchor="_Toc479257781" w:history="1">
        <w:r w:rsidR="00A45155" w:rsidRPr="004162FB">
          <w:rPr>
            <w:rStyle w:val="aa"/>
            <w:b/>
          </w:rPr>
          <w:t>5.</w:t>
        </w:r>
        <w:r w:rsidR="00A45155" w:rsidRPr="004162FB">
          <w:rPr>
            <w:rFonts w:eastAsiaTheme="minorEastAsia"/>
            <w:sz w:val="22"/>
            <w:szCs w:val="22"/>
          </w:rPr>
          <w:tab/>
        </w:r>
        <w:r w:rsidR="00A45155" w:rsidRPr="004162FB">
          <w:rPr>
            <w:rStyle w:val="aa"/>
            <w:b/>
          </w:rPr>
          <w:t>Требования к Исполнителю</w:t>
        </w:r>
        <w:r w:rsidR="00A45155" w:rsidRPr="004162FB">
          <w:rPr>
            <w:webHidden/>
          </w:rPr>
          <w:tab/>
        </w:r>
      </w:hyperlink>
      <w:r w:rsidR="00C13C0F">
        <w:t>6</w:t>
      </w:r>
    </w:p>
    <w:p w:rsidR="00E00903" w:rsidRPr="004162FB" w:rsidRDefault="007F2F61" w:rsidP="00E00903">
      <w:pPr>
        <w:tabs>
          <w:tab w:val="right" w:leader="dot" w:pos="8931"/>
          <w:tab w:val="right" w:leader="dot" w:pos="9072"/>
        </w:tabs>
        <w:jc w:val="left"/>
      </w:pPr>
      <w:r w:rsidRPr="004162FB">
        <w:fldChar w:fldCharType="end"/>
      </w:r>
    </w:p>
    <w:p w:rsidR="00E00903" w:rsidRPr="00EC3DE1" w:rsidRDefault="00E00903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lang w:val="en-US"/>
        </w:rPr>
      </w:pPr>
      <w:r w:rsidRPr="004162FB">
        <w:br w:type="page"/>
      </w:r>
    </w:p>
    <w:p w:rsidR="00A27B22" w:rsidRPr="004162FB" w:rsidRDefault="00A27B22" w:rsidP="002B074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9" w:name="_Toc433122946"/>
      <w:bookmarkStart w:id="10" w:name="_Toc479257769"/>
      <w:r w:rsidRPr="004162FB">
        <w:rPr>
          <w:b/>
          <w:sz w:val="26"/>
          <w:szCs w:val="26"/>
        </w:rPr>
        <w:lastRenderedPageBreak/>
        <w:t>Общие сведения</w:t>
      </w:r>
      <w:bookmarkEnd w:id="1"/>
      <w:bookmarkEnd w:id="2"/>
      <w:bookmarkEnd w:id="3"/>
      <w:bookmarkEnd w:id="4"/>
      <w:bookmarkEnd w:id="5"/>
      <w:bookmarkEnd w:id="6"/>
      <w:bookmarkEnd w:id="7"/>
      <w:bookmarkEnd w:id="9"/>
      <w:bookmarkEnd w:id="10"/>
    </w:p>
    <w:p w:rsidR="00ED3B02" w:rsidRPr="004162FB" w:rsidRDefault="00ED3B02" w:rsidP="002B074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1" w:name="_Toc433122947"/>
      <w:bookmarkStart w:id="12" w:name="_Toc479257770"/>
      <w:bookmarkStart w:id="13" w:name="_Toc448835273"/>
      <w:bookmarkStart w:id="14" w:name="_Toc483904861"/>
      <w:bookmarkStart w:id="15" w:name="_Toc520175007"/>
      <w:bookmarkStart w:id="16" w:name="_Toc67127903"/>
      <w:bookmarkStart w:id="17" w:name="_Toc68433332"/>
      <w:bookmarkStart w:id="18" w:name="_Toc82577896"/>
      <w:r w:rsidRPr="004162FB">
        <w:rPr>
          <w:b/>
          <w:sz w:val="26"/>
          <w:szCs w:val="26"/>
        </w:rPr>
        <w:t>Цели и задачи документа</w:t>
      </w:r>
      <w:bookmarkEnd w:id="11"/>
      <w:bookmarkEnd w:id="12"/>
    </w:p>
    <w:p w:rsidR="00ED3B02" w:rsidRPr="004162FB" w:rsidRDefault="00ED3B02" w:rsidP="002B0747">
      <w:pPr>
        <w:rPr>
          <w:sz w:val="26"/>
          <w:szCs w:val="26"/>
        </w:rPr>
      </w:pPr>
      <w:r w:rsidRPr="004162FB">
        <w:rPr>
          <w:sz w:val="26"/>
          <w:szCs w:val="26"/>
        </w:rPr>
        <w:t>Настоящий документ представляет собой технические требования (ТТ)</w:t>
      </w:r>
      <w:r w:rsidR="003E6762" w:rsidRPr="004162FB">
        <w:rPr>
          <w:sz w:val="26"/>
          <w:szCs w:val="26"/>
        </w:rPr>
        <w:t xml:space="preserve"> и разработан как часть конкурсной документации для проведения конкурентных процедур на право заключения договора</w:t>
      </w:r>
      <w:r w:rsidRPr="004162FB">
        <w:rPr>
          <w:sz w:val="26"/>
          <w:szCs w:val="26"/>
        </w:rPr>
        <w:t xml:space="preserve"> на оказание</w:t>
      </w:r>
      <w:r w:rsidR="007D6F90" w:rsidRPr="004162FB">
        <w:rPr>
          <w:sz w:val="26"/>
          <w:szCs w:val="26"/>
        </w:rPr>
        <w:t xml:space="preserve"> </w:t>
      </w:r>
      <w:r w:rsidRPr="004162FB">
        <w:rPr>
          <w:sz w:val="26"/>
          <w:szCs w:val="26"/>
        </w:rPr>
        <w:t xml:space="preserve">услуг </w:t>
      </w:r>
      <w:r w:rsidR="007D6F90" w:rsidRPr="004162FB">
        <w:rPr>
          <w:sz w:val="26"/>
          <w:szCs w:val="26"/>
        </w:rPr>
        <w:t>по ведению</w:t>
      </w:r>
      <w:r w:rsidR="00CE12AF" w:rsidRPr="004162FB">
        <w:rPr>
          <w:sz w:val="26"/>
          <w:szCs w:val="26"/>
        </w:rPr>
        <w:t xml:space="preserve"> справочника материалов</w:t>
      </w:r>
      <w:r w:rsidR="007D6F90" w:rsidRPr="004162FB">
        <w:rPr>
          <w:sz w:val="26"/>
          <w:szCs w:val="26"/>
        </w:rPr>
        <w:t xml:space="preserve"> системы управления нормативно-справочной информации (СУ НСИ) </w:t>
      </w:r>
      <w:r w:rsidR="005E3F40" w:rsidRPr="004162FB">
        <w:rPr>
          <w:sz w:val="26"/>
          <w:szCs w:val="26"/>
        </w:rPr>
        <w:t>для нужд</w:t>
      </w:r>
      <w:r w:rsidR="00CE4F4F" w:rsidRPr="004162FB">
        <w:rPr>
          <w:sz w:val="26"/>
          <w:szCs w:val="26"/>
        </w:rPr>
        <w:t xml:space="preserve"> филиалов</w:t>
      </w:r>
      <w:r w:rsidR="005E3F40" w:rsidRPr="004162FB">
        <w:rPr>
          <w:sz w:val="26"/>
          <w:szCs w:val="26"/>
        </w:rPr>
        <w:t xml:space="preserve"> ПАО «МРСК Центра</w:t>
      </w:r>
      <w:r w:rsidR="008A18BE" w:rsidRPr="004162FB">
        <w:rPr>
          <w:sz w:val="26"/>
          <w:szCs w:val="26"/>
        </w:rPr>
        <w:t xml:space="preserve"> и При</w:t>
      </w:r>
      <w:r w:rsidR="006F51B3" w:rsidRPr="004162FB">
        <w:rPr>
          <w:sz w:val="26"/>
          <w:szCs w:val="26"/>
        </w:rPr>
        <w:t>в</w:t>
      </w:r>
      <w:r w:rsidR="008A18BE" w:rsidRPr="004162FB">
        <w:rPr>
          <w:sz w:val="26"/>
          <w:szCs w:val="26"/>
        </w:rPr>
        <w:t>олжья</w:t>
      </w:r>
      <w:r w:rsidR="005E3F40" w:rsidRPr="004162FB">
        <w:rPr>
          <w:sz w:val="26"/>
          <w:szCs w:val="26"/>
        </w:rPr>
        <w:t xml:space="preserve">» </w:t>
      </w:r>
      <w:r w:rsidR="008A18BE" w:rsidRPr="004162FB">
        <w:rPr>
          <w:sz w:val="26"/>
          <w:szCs w:val="26"/>
        </w:rPr>
        <w:t>(«Владимирэнерго», «Ивэнерго», «Калугаэнерго», «Кировэнерго», «Нижновэнерго», «Мариэнерго», «Рязаньэнерго», «Тулэнерго», «Удмуртэнерго»).</w:t>
      </w:r>
    </w:p>
    <w:p w:rsidR="007D6F90" w:rsidRPr="004162FB" w:rsidRDefault="00ED3B02" w:rsidP="007D6F90">
      <w:pPr>
        <w:spacing w:after="120" w:line="240" w:lineRule="auto"/>
        <w:rPr>
          <w:sz w:val="26"/>
          <w:szCs w:val="26"/>
        </w:rPr>
      </w:pPr>
      <w:r w:rsidRPr="004162FB">
        <w:rPr>
          <w:sz w:val="26"/>
          <w:szCs w:val="26"/>
        </w:rPr>
        <w:t xml:space="preserve">ТТ являются документом, определяющим основные требования </w:t>
      </w:r>
      <w:r w:rsidR="003E6762" w:rsidRPr="004162FB">
        <w:rPr>
          <w:sz w:val="26"/>
          <w:szCs w:val="26"/>
        </w:rPr>
        <w:t>З</w:t>
      </w:r>
      <w:r w:rsidRPr="004162FB">
        <w:rPr>
          <w:sz w:val="26"/>
          <w:szCs w:val="26"/>
        </w:rPr>
        <w:t xml:space="preserve">аказчика к </w:t>
      </w:r>
      <w:r w:rsidR="003E6762" w:rsidRPr="004162FB">
        <w:rPr>
          <w:sz w:val="26"/>
          <w:szCs w:val="26"/>
        </w:rPr>
        <w:t xml:space="preserve">оказанию услуг </w:t>
      </w:r>
      <w:r w:rsidR="007D6F90" w:rsidRPr="004162FB">
        <w:rPr>
          <w:sz w:val="26"/>
          <w:szCs w:val="26"/>
        </w:rPr>
        <w:t xml:space="preserve">по ведению </w:t>
      </w:r>
      <w:r w:rsidR="00A45155" w:rsidRPr="004162FB">
        <w:rPr>
          <w:sz w:val="26"/>
          <w:szCs w:val="26"/>
        </w:rPr>
        <w:t xml:space="preserve">справочника материалов </w:t>
      </w:r>
      <w:r w:rsidR="007D6F90" w:rsidRPr="004162FB">
        <w:rPr>
          <w:sz w:val="26"/>
          <w:szCs w:val="26"/>
        </w:rPr>
        <w:t>СУ НСИ.</w:t>
      </w:r>
    </w:p>
    <w:p w:rsidR="00BB032E" w:rsidRPr="004162FB" w:rsidRDefault="00BB032E" w:rsidP="002B0747">
      <w:pPr>
        <w:rPr>
          <w:sz w:val="26"/>
          <w:szCs w:val="26"/>
        </w:rPr>
      </w:pPr>
      <w:r w:rsidRPr="004162FB">
        <w:rPr>
          <w:sz w:val="26"/>
          <w:szCs w:val="26"/>
        </w:rPr>
        <w:t xml:space="preserve">Целью данного документа является описание порядка взаимодействия Заказчика и Исполнителя и условий </w:t>
      </w:r>
      <w:r w:rsidR="007D6F90" w:rsidRPr="004162FB">
        <w:rPr>
          <w:sz w:val="26"/>
          <w:szCs w:val="26"/>
        </w:rPr>
        <w:t xml:space="preserve">по оказанию услуг по ведению </w:t>
      </w:r>
      <w:r w:rsidR="00CE12AF" w:rsidRPr="004162FB">
        <w:rPr>
          <w:sz w:val="26"/>
          <w:szCs w:val="26"/>
        </w:rPr>
        <w:t xml:space="preserve">справочника материалов </w:t>
      </w:r>
      <w:r w:rsidR="007D6F90" w:rsidRPr="004162FB">
        <w:rPr>
          <w:sz w:val="26"/>
          <w:szCs w:val="26"/>
        </w:rPr>
        <w:t>СУ НСИ</w:t>
      </w:r>
      <w:r w:rsidRPr="004162FB">
        <w:rPr>
          <w:sz w:val="26"/>
          <w:szCs w:val="26"/>
        </w:rPr>
        <w:t>.</w:t>
      </w:r>
    </w:p>
    <w:p w:rsidR="00BB032E" w:rsidRPr="004162FB" w:rsidRDefault="00BB032E" w:rsidP="002B0747">
      <w:pPr>
        <w:rPr>
          <w:sz w:val="26"/>
          <w:szCs w:val="26"/>
        </w:rPr>
      </w:pPr>
      <w:r w:rsidRPr="004162FB">
        <w:rPr>
          <w:sz w:val="26"/>
          <w:szCs w:val="26"/>
        </w:rPr>
        <w:t xml:space="preserve">Целью оказания услуг является </w:t>
      </w:r>
      <w:r w:rsidR="007D6F90" w:rsidRPr="004162FB">
        <w:rPr>
          <w:sz w:val="26"/>
          <w:szCs w:val="26"/>
        </w:rPr>
        <w:t xml:space="preserve">обеспечение централизованного </w:t>
      </w:r>
      <w:r w:rsidR="002725B7" w:rsidRPr="004162FB">
        <w:rPr>
          <w:sz w:val="26"/>
          <w:szCs w:val="26"/>
        </w:rPr>
        <w:t>для всех филиалов ПАО «МРСК Центра</w:t>
      </w:r>
      <w:r w:rsidR="008A18BE" w:rsidRPr="004162FB">
        <w:rPr>
          <w:sz w:val="26"/>
          <w:szCs w:val="26"/>
        </w:rPr>
        <w:t xml:space="preserve"> и Приволжья</w:t>
      </w:r>
      <w:r w:rsidR="002725B7" w:rsidRPr="004162FB">
        <w:rPr>
          <w:sz w:val="26"/>
          <w:szCs w:val="26"/>
        </w:rPr>
        <w:t xml:space="preserve">» </w:t>
      </w:r>
      <w:r w:rsidR="007D6F90" w:rsidRPr="004162FB">
        <w:rPr>
          <w:sz w:val="26"/>
          <w:szCs w:val="26"/>
        </w:rPr>
        <w:t>ведения справочник</w:t>
      </w:r>
      <w:r w:rsidR="00CE12AF" w:rsidRPr="004162FB">
        <w:rPr>
          <w:sz w:val="26"/>
          <w:szCs w:val="26"/>
        </w:rPr>
        <w:t>а материалов</w:t>
      </w:r>
      <w:r w:rsidR="007D6F90" w:rsidRPr="004162FB">
        <w:rPr>
          <w:sz w:val="26"/>
          <w:szCs w:val="26"/>
        </w:rPr>
        <w:t xml:space="preserve"> </w:t>
      </w:r>
      <w:r w:rsidR="00A45155" w:rsidRPr="004162FB">
        <w:rPr>
          <w:sz w:val="26"/>
          <w:szCs w:val="26"/>
        </w:rPr>
        <w:t xml:space="preserve">СУ </w:t>
      </w:r>
      <w:r w:rsidR="007D6F90" w:rsidRPr="004162FB">
        <w:rPr>
          <w:sz w:val="26"/>
          <w:szCs w:val="26"/>
        </w:rPr>
        <w:t>НСИ</w:t>
      </w:r>
      <w:r w:rsidRPr="004162FB">
        <w:rPr>
          <w:sz w:val="26"/>
          <w:szCs w:val="26"/>
        </w:rPr>
        <w:t>.</w:t>
      </w:r>
    </w:p>
    <w:p w:rsidR="00ED3B02" w:rsidRPr="004162FB" w:rsidRDefault="00ED3B02" w:rsidP="002B0747">
      <w:pPr>
        <w:rPr>
          <w:sz w:val="26"/>
          <w:szCs w:val="26"/>
        </w:rPr>
      </w:pPr>
      <w:r w:rsidRPr="004162FB">
        <w:rPr>
          <w:sz w:val="26"/>
          <w:szCs w:val="26"/>
        </w:rPr>
        <w:t xml:space="preserve">Требования, изложенные в настоящем документе, могут изменяться и добавляться по инициативе </w:t>
      </w:r>
      <w:r w:rsidR="000D4EDB" w:rsidRPr="004162FB">
        <w:rPr>
          <w:sz w:val="26"/>
          <w:szCs w:val="26"/>
        </w:rPr>
        <w:t>З</w:t>
      </w:r>
      <w:r w:rsidRPr="004162FB">
        <w:rPr>
          <w:sz w:val="26"/>
          <w:szCs w:val="26"/>
        </w:rPr>
        <w:t xml:space="preserve">аказчика </w:t>
      </w:r>
      <w:r w:rsidR="00880689" w:rsidRPr="004162FB">
        <w:rPr>
          <w:sz w:val="26"/>
          <w:szCs w:val="26"/>
        </w:rPr>
        <w:t>по соглашению сторон</w:t>
      </w:r>
      <w:r w:rsidR="00EF6AE3" w:rsidRPr="004162FB">
        <w:rPr>
          <w:sz w:val="26"/>
          <w:szCs w:val="26"/>
        </w:rPr>
        <w:t>.</w:t>
      </w:r>
    </w:p>
    <w:p w:rsidR="00A27B22" w:rsidRPr="004162FB" w:rsidRDefault="00A27B22" w:rsidP="002B074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9" w:name="_Toc65907646"/>
      <w:bookmarkStart w:id="20" w:name="_Toc448835275"/>
      <w:bookmarkStart w:id="21" w:name="_Toc483904862"/>
      <w:bookmarkStart w:id="22" w:name="_Toc520175008"/>
      <w:bookmarkStart w:id="23" w:name="_Toc67127904"/>
      <w:bookmarkStart w:id="24" w:name="_Toc68433333"/>
      <w:bookmarkStart w:id="25" w:name="_Toc82577897"/>
      <w:bookmarkStart w:id="26" w:name="_Toc433122949"/>
      <w:bookmarkStart w:id="27" w:name="_Toc479257771"/>
      <w:bookmarkEnd w:id="13"/>
      <w:bookmarkEnd w:id="14"/>
      <w:bookmarkEnd w:id="15"/>
      <w:bookmarkEnd w:id="16"/>
      <w:bookmarkEnd w:id="17"/>
      <w:bookmarkEnd w:id="18"/>
      <w:bookmarkEnd w:id="19"/>
      <w:r w:rsidRPr="004162FB">
        <w:rPr>
          <w:b/>
          <w:sz w:val="26"/>
          <w:szCs w:val="26"/>
        </w:rPr>
        <w:t xml:space="preserve">Заказчик и Исполнитель </w:t>
      </w:r>
      <w:bookmarkEnd w:id="20"/>
      <w:bookmarkEnd w:id="21"/>
      <w:bookmarkEnd w:id="22"/>
      <w:bookmarkEnd w:id="23"/>
      <w:bookmarkEnd w:id="24"/>
      <w:bookmarkEnd w:id="25"/>
      <w:r w:rsidR="00ED3B02" w:rsidRPr="004162FB">
        <w:rPr>
          <w:b/>
          <w:sz w:val="26"/>
          <w:szCs w:val="26"/>
        </w:rPr>
        <w:t>услуг</w:t>
      </w:r>
      <w:bookmarkEnd w:id="26"/>
      <w:bookmarkEnd w:id="27"/>
    </w:p>
    <w:p w:rsidR="00A27B22" w:rsidRPr="004162FB" w:rsidRDefault="00A27B22" w:rsidP="002B0747">
      <w:pPr>
        <w:rPr>
          <w:sz w:val="26"/>
          <w:szCs w:val="26"/>
        </w:rPr>
      </w:pPr>
      <w:bookmarkStart w:id="28" w:name="_Toc483904863"/>
      <w:bookmarkStart w:id="29" w:name="_Ref460144957"/>
      <w:r w:rsidRPr="004162FB">
        <w:rPr>
          <w:sz w:val="26"/>
          <w:szCs w:val="26"/>
        </w:rPr>
        <w:t>Заказчик</w:t>
      </w:r>
      <w:r w:rsidR="00ED3B02" w:rsidRPr="004162FB">
        <w:rPr>
          <w:sz w:val="26"/>
          <w:szCs w:val="26"/>
        </w:rPr>
        <w:t>:</w:t>
      </w:r>
      <w:r w:rsidR="00AA227C" w:rsidRPr="004162FB">
        <w:rPr>
          <w:sz w:val="26"/>
          <w:szCs w:val="26"/>
        </w:rPr>
        <w:t xml:space="preserve"> </w:t>
      </w:r>
      <w:r w:rsidR="00ED3B02" w:rsidRPr="004162FB">
        <w:rPr>
          <w:sz w:val="26"/>
          <w:szCs w:val="26"/>
        </w:rPr>
        <w:t>Публичное акционерное общество «Межрегиональная распределительная сетевая компания Центр</w:t>
      </w:r>
      <w:r w:rsidR="008A18BE" w:rsidRPr="004162FB">
        <w:rPr>
          <w:sz w:val="26"/>
          <w:szCs w:val="26"/>
        </w:rPr>
        <w:t>а и Приволжья</w:t>
      </w:r>
      <w:r w:rsidR="00ED3B02" w:rsidRPr="004162FB">
        <w:rPr>
          <w:sz w:val="26"/>
          <w:szCs w:val="26"/>
        </w:rPr>
        <w:t>» (ПАО «МРСК Центра</w:t>
      </w:r>
      <w:r w:rsidR="008A18BE" w:rsidRPr="004162FB">
        <w:rPr>
          <w:sz w:val="26"/>
          <w:szCs w:val="26"/>
        </w:rPr>
        <w:t xml:space="preserve"> и Приволжья</w:t>
      </w:r>
      <w:r w:rsidR="00ED3B02" w:rsidRPr="004162FB">
        <w:rPr>
          <w:sz w:val="26"/>
          <w:szCs w:val="26"/>
        </w:rPr>
        <w:t xml:space="preserve">»), расположенное по адресу: </w:t>
      </w:r>
      <w:r w:rsidR="00956122" w:rsidRPr="004162FB">
        <w:rPr>
          <w:sz w:val="26"/>
          <w:szCs w:val="26"/>
        </w:rPr>
        <w:t>603000</w:t>
      </w:r>
      <w:r w:rsidR="00ED3B02" w:rsidRPr="004162FB">
        <w:rPr>
          <w:sz w:val="26"/>
          <w:szCs w:val="26"/>
        </w:rPr>
        <w:t xml:space="preserve">, Россия, г. </w:t>
      </w:r>
      <w:r w:rsidR="00956122" w:rsidRPr="004162FB">
        <w:rPr>
          <w:sz w:val="26"/>
          <w:szCs w:val="26"/>
        </w:rPr>
        <w:t>Нижн</w:t>
      </w:r>
      <w:r w:rsidR="008A18BE" w:rsidRPr="004162FB">
        <w:rPr>
          <w:sz w:val="26"/>
          <w:szCs w:val="26"/>
        </w:rPr>
        <w:t>ий Новгоро</w:t>
      </w:r>
      <w:r w:rsidR="00956122" w:rsidRPr="004162FB">
        <w:rPr>
          <w:sz w:val="26"/>
          <w:szCs w:val="26"/>
        </w:rPr>
        <w:t>д</w:t>
      </w:r>
      <w:r w:rsidR="00ED3B02" w:rsidRPr="004162FB">
        <w:rPr>
          <w:sz w:val="26"/>
          <w:szCs w:val="26"/>
        </w:rPr>
        <w:t xml:space="preserve">, </w:t>
      </w:r>
      <w:r w:rsidR="00956122" w:rsidRPr="004162FB">
        <w:rPr>
          <w:sz w:val="26"/>
          <w:szCs w:val="26"/>
        </w:rPr>
        <w:t>ул. Рождественская 33.</w:t>
      </w:r>
    </w:p>
    <w:p w:rsidR="00ED3B02" w:rsidRPr="004162FB" w:rsidRDefault="00ED3B02" w:rsidP="002B0747">
      <w:pPr>
        <w:rPr>
          <w:sz w:val="26"/>
          <w:szCs w:val="26"/>
          <w:lang w:val="x-none"/>
        </w:rPr>
      </w:pPr>
      <w:r w:rsidRPr="004162FB">
        <w:rPr>
          <w:sz w:val="26"/>
          <w:szCs w:val="26"/>
          <w:lang w:val="x-none"/>
        </w:rPr>
        <w:t>Исполнитель</w:t>
      </w:r>
      <w:r w:rsidR="00095AFE" w:rsidRPr="004162FB">
        <w:rPr>
          <w:sz w:val="26"/>
          <w:szCs w:val="26"/>
        </w:rPr>
        <w:t>:</w:t>
      </w:r>
      <w:r w:rsidR="00095AFE" w:rsidRPr="004162FB">
        <w:rPr>
          <w:sz w:val="26"/>
          <w:szCs w:val="26"/>
          <w:lang w:val="x-none"/>
        </w:rPr>
        <w:t xml:space="preserve"> Б</w:t>
      </w:r>
      <w:r w:rsidRPr="004162FB">
        <w:rPr>
          <w:sz w:val="26"/>
          <w:szCs w:val="26"/>
          <w:lang w:val="x-none"/>
        </w:rPr>
        <w:t>удет определен в результате анализа коммерческих предложений, представленных на конкурс потенциальными подрядчиками.</w:t>
      </w:r>
    </w:p>
    <w:p w:rsidR="00A27B22" w:rsidRPr="004162FB" w:rsidRDefault="00A27B22" w:rsidP="002B074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30" w:name="_Toc433121065"/>
      <w:bookmarkStart w:id="31" w:name="_Toc433122950"/>
      <w:bookmarkStart w:id="32" w:name="_Toc479257772"/>
      <w:bookmarkEnd w:id="30"/>
      <w:r w:rsidRPr="004162FB">
        <w:rPr>
          <w:b/>
          <w:sz w:val="26"/>
          <w:szCs w:val="26"/>
        </w:rPr>
        <w:t xml:space="preserve">Сроки начала и окончания </w:t>
      </w:r>
      <w:r w:rsidR="00ED3B02" w:rsidRPr="004162FB">
        <w:rPr>
          <w:b/>
          <w:sz w:val="26"/>
          <w:szCs w:val="26"/>
        </w:rPr>
        <w:t>оказания услуг</w:t>
      </w:r>
      <w:bookmarkEnd w:id="31"/>
      <w:bookmarkEnd w:id="32"/>
    </w:p>
    <w:p w:rsidR="00ED3B02" w:rsidRPr="004162FB" w:rsidRDefault="00ED3B02" w:rsidP="002B0747">
      <w:pPr>
        <w:rPr>
          <w:sz w:val="26"/>
          <w:szCs w:val="26"/>
        </w:rPr>
      </w:pPr>
      <w:bookmarkStart w:id="33" w:name="_Toc433121068"/>
      <w:bookmarkStart w:id="34" w:name="_Toc483904865"/>
      <w:bookmarkEnd w:id="28"/>
      <w:bookmarkEnd w:id="29"/>
      <w:bookmarkEnd w:id="33"/>
      <w:r w:rsidRPr="004162FB">
        <w:rPr>
          <w:sz w:val="26"/>
          <w:szCs w:val="26"/>
        </w:rPr>
        <w:t xml:space="preserve">Плановый срок начала: </w:t>
      </w:r>
      <w:r w:rsidR="00BD2578">
        <w:rPr>
          <w:sz w:val="26"/>
          <w:szCs w:val="26"/>
        </w:rPr>
        <w:t>с момента подписания договора</w:t>
      </w:r>
      <w:r w:rsidR="00E04297" w:rsidRPr="004162FB">
        <w:rPr>
          <w:sz w:val="26"/>
          <w:szCs w:val="26"/>
        </w:rPr>
        <w:t>.</w:t>
      </w:r>
    </w:p>
    <w:p w:rsidR="00ED3B02" w:rsidRPr="004162FB" w:rsidRDefault="00ED3B02" w:rsidP="002B0747">
      <w:pPr>
        <w:rPr>
          <w:sz w:val="26"/>
          <w:szCs w:val="26"/>
        </w:rPr>
      </w:pPr>
      <w:r w:rsidRPr="004162FB">
        <w:rPr>
          <w:sz w:val="26"/>
          <w:szCs w:val="26"/>
        </w:rPr>
        <w:t xml:space="preserve">Плановый срок окончания: </w:t>
      </w:r>
      <w:r w:rsidR="005C79FB" w:rsidRPr="005C79FB">
        <w:rPr>
          <w:sz w:val="26"/>
          <w:szCs w:val="26"/>
        </w:rPr>
        <w:t>в течение 36 месяцев.</w:t>
      </w:r>
    </w:p>
    <w:p w:rsidR="00C879F2" w:rsidRPr="004162FB" w:rsidRDefault="00C879F2" w:rsidP="002B0747">
      <w:pPr>
        <w:pStyle w:val="2"/>
        <w:numPr>
          <w:ilvl w:val="1"/>
          <w:numId w:val="1"/>
        </w:numPr>
        <w:rPr>
          <w:b/>
          <w:bCs/>
          <w:sz w:val="26"/>
          <w:szCs w:val="26"/>
        </w:rPr>
      </w:pPr>
      <w:bookmarkStart w:id="35" w:name="_Toc433121072"/>
      <w:bookmarkStart w:id="36" w:name="_Toc479257774"/>
      <w:bookmarkStart w:id="37" w:name="_Toc421804460"/>
      <w:bookmarkStart w:id="38" w:name="_Toc429557648"/>
      <w:bookmarkStart w:id="39" w:name="_Toc433122951"/>
      <w:bookmarkStart w:id="40" w:name="_Toc483904866"/>
      <w:bookmarkStart w:id="41" w:name="_Toc520175012"/>
      <w:bookmarkStart w:id="42" w:name="_Toc67127908"/>
      <w:bookmarkStart w:id="43" w:name="_Toc68433337"/>
      <w:bookmarkStart w:id="44" w:name="_Toc82577901"/>
      <w:bookmarkEnd w:id="34"/>
      <w:bookmarkEnd w:id="35"/>
      <w:r w:rsidRPr="004162FB">
        <w:rPr>
          <w:b/>
          <w:bCs/>
          <w:sz w:val="26"/>
          <w:szCs w:val="26"/>
        </w:rPr>
        <w:t>Порядок внесения изменений в технические требования</w:t>
      </w:r>
      <w:bookmarkEnd w:id="36"/>
      <w:r w:rsidRPr="004162FB">
        <w:rPr>
          <w:b/>
          <w:bCs/>
          <w:sz w:val="26"/>
          <w:szCs w:val="26"/>
        </w:rPr>
        <w:t xml:space="preserve"> </w:t>
      </w:r>
    </w:p>
    <w:p w:rsidR="00C879F2" w:rsidRPr="004162FB" w:rsidRDefault="00C879F2" w:rsidP="002B0747">
      <w:pPr>
        <w:rPr>
          <w:sz w:val="26"/>
          <w:szCs w:val="26"/>
        </w:rPr>
      </w:pPr>
      <w:r w:rsidRPr="004162FB">
        <w:rPr>
          <w:sz w:val="26"/>
          <w:szCs w:val="26"/>
        </w:rPr>
        <w:t>В настоящем ТТ допускается внесение изменений и уточнение требований на основании решений Заказчика. Все изменения в ТТ вносятся в соответствии с процедурой внесения изменений, которая определена конкурсной документацией. Любые изменения доводятся до сведения всех участников и становятся обязательными для всех коммерческих предложений, представляемых на конкурс.</w:t>
      </w:r>
    </w:p>
    <w:p w:rsidR="00D126EF" w:rsidRPr="004162FB" w:rsidRDefault="00D126EF" w:rsidP="002B0747">
      <w:pPr>
        <w:pStyle w:val="2"/>
        <w:numPr>
          <w:ilvl w:val="1"/>
          <w:numId w:val="1"/>
        </w:numPr>
        <w:rPr>
          <w:b/>
          <w:sz w:val="26"/>
          <w:szCs w:val="26"/>
          <w:lang w:val="x-none"/>
        </w:rPr>
      </w:pPr>
      <w:bookmarkStart w:id="45" w:name="_Toc421804462"/>
      <w:bookmarkStart w:id="46" w:name="_Toc429557650"/>
      <w:bookmarkStart w:id="47" w:name="_Toc433122953"/>
      <w:bookmarkStart w:id="48" w:name="_Toc479257775"/>
      <w:bookmarkStart w:id="49" w:name="_Toc520175014"/>
      <w:bookmarkStart w:id="50" w:name="_Toc67127910"/>
      <w:bookmarkStart w:id="51" w:name="_Toc68433338"/>
      <w:bookmarkStart w:id="52" w:name="_Toc82577902"/>
      <w:bookmarkStart w:id="53" w:name="_Toc431465043"/>
      <w:bookmarkEnd w:id="8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4162FB">
        <w:rPr>
          <w:b/>
          <w:bCs/>
          <w:sz w:val="26"/>
          <w:szCs w:val="26"/>
          <w:lang w:val="x-none"/>
        </w:rPr>
        <w:t>Термины, сокращения и определения</w:t>
      </w:r>
      <w:bookmarkEnd w:id="45"/>
      <w:bookmarkEnd w:id="46"/>
      <w:bookmarkEnd w:id="47"/>
      <w:bookmarkEnd w:id="48"/>
    </w:p>
    <w:p w:rsidR="00D126EF" w:rsidRPr="004162FB" w:rsidRDefault="00D126EF" w:rsidP="002B0747">
      <w:pPr>
        <w:rPr>
          <w:sz w:val="26"/>
          <w:szCs w:val="26"/>
        </w:rPr>
      </w:pPr>
      <w:r w:rsidRPr="004162FB">
        <w:rPr>
          <w:sz w:val="26"/>
          <w:szCs w:val="26"/>
        </w:rPr>
        <w:t>В данном документе использованы следующие термины: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3"/>
        <w:gridCol w:w="6723"/>
      </w:tblGrid>
      <w:tr w:rsidR="006918FD" w:rsidRPr="004162FB" w:rsidTr="003C230D">
        <w:trPr>
          <w:tblHeader/>
        </w:trPr>
        <w:tc>
          <w:tcPr>
            <w:tcW w:w="2723" w:type="dxa"/>
            <w:shd w:val="clear" w:color="auto" w:fill="D9D9D9"/>
          </w:tcPr>
          <w:p w:rsidR="00D126EF" w:rsidRPr="004162FB" w:rsidRDefault="00D126EF" w:rsidP="00D126EF">
            <w:pPr>
              <w:rPr>
                <w:b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>Термин</w:t>
            </w:r>
          </w:p>
        </w:tc>
        <w:tc>
          <w:tcPr>
            <w:tcW w:w="6723" w:type="dxa"/>
            <w:shd w:val="clear" w:color="auto" w:fill="D9D9D9"/>
          </w:tcPr>
          <w:p w:rsidR="00D126EF" w:rsidRPr="004162FB" w:rsidRDefault="00D126EF" w:rsidP="00D126EF">
            <w:pPr>
              <w:rPr>
                <w:b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>Определение</w:t>
            </w:r>
          </w:p>
        </w:tc>
      </w:tr>
      <w:tr w:rsidR="006918FD" w:rsidRPr="004162FB" w:rsidTr="003C230D">
        <w:tc>
          <w:tcPr>
            <w:tcW w:w="2723" w:type="dxa"/>
          </w:tcPr>
          <w:p w:rsidR="00D126EF" w:rsidRPr="004162FB" w:rsidRDefault="00D126EF" w:rsidP="005E155D">
            <w:pPr>
              <w:ind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Заказчик</w:t>
            </w:r>
          </w:p>
        </w:tc>
        <w:tc>
          <w:tcPr>
            <w:tcW w:w="6723" w:type="dxa"/>
          </w:tcPr>
          <w:p w:rsidR="00D126EF" w:rsidRPr="004162FB" w:rsidRDefault="00D126EF" w:rsidP="005E155D">
            <w:pPr>
              <w:ind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ПАО «МРСК Центра</w:t>
            </w:r>
            <w:r w:rsidR="00956122" w:rsidRPr="004162FB">
              <w:rPr>
                <w:sz w:val="26"/>
                <w:szCs w:val="26"/>
              </w:rPr>
              <w:t xml:space="preserve"> и Приволжья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3C230D" w:rsidRPr="004162FB" w:rsidTr="003C230D">
        <w:tc>
          <w:tcPr>
            <w:tcW w:w="2723" w:type="dxa"/>
          </w:tcPr>
          <w:p w:rsidR="003C230D" w:rsidRPr="004162FB" w:rsidRDefault="003C230D" w:rsidP="003C230D">
            <w:pPr>
              <w:ind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Исполнитель</w:t>
            </w:r>
          </w:p>
        </w:tc>
        <w:tc>
          <w:tcPr>
            <w:tcW w:w="6723" w:type="dxa"/>
          </w:tcPr>
          <w:p w:rsidR="003C230D" w:rsidRPr="004162FB" w:rsidRDefault="003C230D" w:rsidP="003C230D">
            <w:pPr>
              <w:ind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Компания, предоставляющая услуги, указанные в ТТ</w:t>
            </w:r>
          </w:p>
        </w:tc>
      </w:tr>
    </w:tbl>
    <w:p w:rsidR="00D126EF" w:rsidRPr="004162FB" w:rsidRDefault="00D126EF" w:rsidP="002B0747">
      <w:pPr>
        <w:rPr>
          <w:sz w:val="26"/>
          <w:szCs w:val="26"/>
        </w:rPr>
      </w:pPr>
      <w:r w:rsidRPr="004162FB">
        <w:rPr>
          <w:sz w:val="26"/>
          <w:szCs w:val="26"/>
        </w:rPr>
        <w:t>В данном документе используются следующие сокращения:</w:t>
      </w:r>
    </w:p>
    <w:tbl>
      <w:tblPr>
        <w:tblW w:w="936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3"/>
        <w:gridCol w:w="7091"/>
      </w:tblGrid>
      <w:tr w:rsidR="006918FD" w:rsidRPr="004162FB" w:rsidTr="00242BA2">
        <w:tc>
          <w:tcPr>
            <w:tcW w:w="2273" w:type="dxa"/>
            <w:shd w:val="clear" w:color="auto" w:fill="D9D9D9"/>
          </w:tcPr>
          <w:p w:rsidR="00D126EF" w:rsidRPr="004162FB" w:rsidRDefault="00D126EF" w:rsidP="005E155D">
            <w:pPr>
              <w:ind w:firstLine="0"/>
              <w:rPr>
                <w:b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lastRenderedPageBreak/>
              <w:t>Сокращение</w:t>
            </w:r>
          </w:p>
        </w:tc>
        <w:tc>
          <w:tcPr>
            <w:tcW w:w="7091" w:type="dxa"/>
            <w:shd w:val="clear" w:color="auto" w:fill="D9D9D9"/>
          </w:tcPr>
          <w:p w:rsidR="00D126EF" w:rsidRPr="004162FB" w:rsidRDefault="00D126EF" w:rsidP="005E155D">
            <w:pPr>
              <w:ind w:firstLine="0"/>
              <w:rPr>
                <w:b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>Определение</w:t>
            </w:r>
          </w:p>
        </w:tc>
      </w:tr>
      <w:tr w:rsidR="00E60529" w:rsidRPr="004162FB" w:rsidTr="00BD666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hRule="exact" w:val="1233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60529" w:rsidRPr="004162FB" w:rsidRDefault="00E60529">
            <w:pPr>
              <w:spacing w:line="240" w:lineRule="auto"/>
              <w:ind w:left="142" w:firstLine="0"/>
              <w:jc w:val="left"/>
              <w:rPr>
                <w:sz w:val="26"/>
                <w:szCs w:val="26"/>
                <w:lang w:val="en-US"/>
              </w:rPr>
            </w:pPr>
            <w:r w:rsidRPr="004162FB">
              <w:rPr>
                <w:sz w:val="26"/>
                <w:szCs w:val="26"/>
                <w:lang w:val="en-US"/>
              </w:rPr>
              <w:t>КИСУ</w:t>
            </w:r>
            <w:r w:rsidR="0031119B">
              <w:rPr>
                <w:sz w:val="26"/>
                <w:szCs w:val="26"/>
              </w:rPr>
              <w:t>Р</w:t>
            </w:r>
            <w:r w:rsidR="0031119B" w:rsidRPr="00061218">
              <w:rPr>
                <w:sz w:val="26"/>
                <w:szCs w:val="26"/>
                <w:lang w:val="en-US"/>
              </w:rPr>
              <w:t xml:space="preserve"> (</w:t>
            </w:r>
            <w:r w:rsidR="0031119B">
              <w:rPr>
                <w:sz w:val="26"/>
                <w:szCs w:val="26"/>
              </w:rPr>
              <w:t>ПО</w:t>
            </w:r>
            <w:r w:rsidR="00956122" w:rsidRPr="00061218">
              <w:rPr>
                <w:sz w:val="26"/>
                <w:szCs w:val="26"/>
                <w:lang w:val="en-US"/>
              </w:rPr>
              <w:t xml:space="preserve"> </w:t>
            </w:r>
            <w:r w:rsidR="00956122" w:rsidRPr="004162FB">
              <w:rPr>
                <w:sz w:val="26"/>
                <w:szCs w:val="26"/>
                <w:lang w:val="en-US"/>
              </w:rPr>
              <w:t>SAP</w:t>
            </w:r>
            <w:r w:rsidR="0031119B" w:rsidRPr="00061218">
              <w:rPr>
                <w:sz w:val="26"/>
                <w:szCs w:val="26"/>
                <w:lang w:val="en-US"/>
              </w:rPr>
              <w:t>)</w:t>
            </w:r>
            <w:r w:rsidRPr="004162FB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56122" w:rsidRPr="004162FB" w:rsidRDefault="004607A3" w:rsidP="00BD666E">
            <w:pPr>
              <w:suppressAutoHyphens/>
              <w:spacing w:after="60"/>
              <w:ind w:right="276" w:firstLine="0"/>
              <w:rPr>
                <w:b/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К</w:t>
            </w:r>
            <w:r w:rsidR="00956122" w:rsidRPr="004162FB">
              <w:rPr>
                <w:sz w:val="26"/>
                <w:szCs w:val="26"/>
              </w:rPr>
              <w:t xml:space="preserve">орпоративная информационная система управления </w:t>
            </w:r>
            <w:r w:rsidR="0031119B">
              <w:rPr>
                <w:sz w:val="26"/>
                <w:szCs w:val="26"/>
              </w:rPr>
              <w:t xml:space="preserve">ресурсами </w:t>
            </w:r>
            <w:r w:rsidR="00956122" w:rsidRPr="004162FB">
              <w:rPr>
                <w:sz w:val="26"/>
                <w:szCs w:val="26"/>
              </w:rPr>
              <w:t xml:space="preserve">на базе решений </w:t>
            </w:r>
            <w:r w:rsidR="00956122" w:rsidRPr="004162FB">
              <w:rPr>
                <w:sz w:val="26"/>
                <w:szCs w:val="26"/>
                <w:lang w:val="en-US"/>
              </w:rPr>
              <w:t>SAP</w:t>
            </w:r>
            <w:r w:rsidR="00956122" w:rsidRPr="004162FB">
              <w:rPr>
                <w:sz w:val="26"/>
                <w:szCs w:val="26"/>
              </w:rPr>
              <w:t xml:space="preserve"> ПАО «МРСК Центра и Приволжья»</w:t>
            </w:r>
          </w:p>
          <w:p w:rsidR="00E60529" w:rsidRPr="004162FB" w:rsidRDefault="00E60529" w:rsidP="00242BA2">
            <w:pPr>
              <w:spacing w:line="240" w:lineRule="auto"/>
              <w:ind w:left="139" w:right="42" w:firstLine="0"/>
              <w:rPr>
                <w:sz w:val="26"/>
                <w:szCs w:val="26"/>
              </w:rPr>
            </w:pPr>
          </w:p>
        </w:tc>
      </w:tr>
      <w:tr w:rsidR="00E60529" w:rsidRPr="004162FB" w:rsidTr="00242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0529" w:rsidRPr="004162FB" w:rsidRDefault="00E60529" w:rsidP="00242BA2">
            <w:pPr>
              <w:ind w:left="142" w:firstLine="0"/>
              <w:jc w:val="left"/>
              <w:rPr>
                <w:sz w:val="26"/>
                <w:szCs w:val="26"/>
                <w:lang w:val="en-US"/>
              </w:rPr>
            </w:pPr>
            <w:proofErr w:type="spellStart"/>
            <w:r w:rsidRPr="004162FB">
              <w:rPr>
                <w:sz w:val="26"/>
                <w:szCs w:val="26"/>
                <w:lang w:val="en-US"/>
              </w:rPr>
              <w:t>Запрос</w:t>
            </w:r>
            <w:proofErr w:type="spellEnd"/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29" w:rsidRPr="004162FB" w:rsidRDefault="00E60529">
            <w:pPr>
              <w:ind w:left="139" w:right="42"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 xml:space="preserve">Электронный документ-запрос, созданный на Портале СУ НСИ в виде рабочей версии записи справочника, и содержащий данные, формализующие запрос (его номер, название процесса согласования запроса и т.п.), а также привязанный к маршруту прохождения процесса согласования запроса </w:t>
            </w:r>
          </w:p>
        </w:tc>
      </w:tr>
      <w:tr w:rsidR="00E60529" w:rsidRPr="004162FB" w:rsidTr="00242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0529" w:rsidRPr="004162FB" w:rsidRDefault="00E60529" w:rsidP="00242BA2">
            <w:pPr>
              <w:ind w:left="142" w:firstLine="0"/>
              <w:jc w:val="left"/>
              <w:rPr>
                <w:sz w:val="26"/>
                <w:szCs w:val="26"/>
                <w:lang w:val="en-US"/>
              </w:rPr>
            </w:pPr>
            <w:r w:rsidRPr="004162FB">
              <w:rPr>
                <w:sz w:val="26"/>
                <w:szCs w:val="26"/>
                <w:lang w:val="en-US"/>
              </w:rPr>
              <w:t>МТР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29" w:rsidRPr="004162FB" w:rsidRDefault="00E60529" w:rsidP="00242BA2">
            <w:pPr>
              <w:ind w:left="139" w:right="42"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Материально-технические ресурсы</w:t>
            </w:r>
          </w:p>
        </w:tc>
      </w:tr>
      <w:tr w:rsidR="00E60529" w:rsidRPr="004162FB" w:rsidTr="00242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0529" w:rsidRPr="004162FB" w:rsidRDefault="00E60529" w:rsidP="00242BA2">
            <w:pPr>
              <w:ind w:left="142" w:firstLine="0"/>
              <w:jc w:val="left"/>
              <w:rPr>
                <w:sz w:val="26"/>
                <w:szCs w:val="26"/>
                <w:lang w:val="en-US"/>
              </w:rPr>
            </w:pPr>
            <w:r w:rsidRPr="004162FB">
              <w:rPr>
                <w:sz w:val="26"/>
                <w:szCs w:val="26"/>
                <w:lang w:val="en-US"/>
              </w:rPr>
              <w:t>НСИ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29" w:rsidRPr="004162FB" w:rsidRDefault="00E60529" w:rsidP="00242BA2">
            <w:pPr>
              <w:ind w:left="139" w:right="42"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Нормативно-справочная информация</w:t>
            </w:r>
          </w:p>
        </w:tc>
      </w:tr>
      <w:tr w:rsidR="00E60529" w:rsidRPr="004162FB" w:rsidTr="00242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0529" w:rsidRPr="004162FB" w:rsidRDefault="00E60529" w:rsidP="00242BA2">
            <w:pPr>
              <w:ind w:left="142" w:firstLine="0"/>
              <w:jc w:val="left"/>
              <w:rPr>
                <w:sz w:val="26"/>
                <w:szCs w:val="26"/>
                <w:lang w:val="en-US"/>
              </w:rPr>
            </w:pPr>
            <w:proofErr w:type="spellStart"/>
            <w:r w:rsidRPr="004162FB">
              <w:rPr>
                <w:sz w:val="26"/>
                <w:szCs w:val="26"/>
                <w:lang w:val="en-US"/>
              </w:rPr>
              <w:t>Пользователь</w:t>
            </w:r>
            <w:proofErr w:type="spellEnd"/>
            <w:r w:rsidRPr="004162FB">
              <w:rPr>
                <w:sz w:val="26"/>
                <w:szCs w:val="26"/>
                <w:lang w:val="en-US"/>
              </w:rPr>
              <w:t xml:space="preserve"> НСИ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29" w:rsidRPr="004162FB" w:rsidRDefault="00E60529" w:rsidP="00242BA2">
            <w:pPr>
              <w:ind w:left="139" w:right="42"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Участник процессов ведения и использования нормативно-справочной информации</w:t>
            </w:r>
          </w:p>
        </w:tc>
      </w:tr>
      <w:tr w:rsidR="00E60529" w:rsidRPr="004162FB" w:rsidTr="00242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0529" w:rsidRPr="004162FB" w:rsidRDefault="00E60529" w:rsidP="00242BA2">
            <w:pPr>
              <w:ind w:left="142" w:firstLine="0"/>
              <w:jc w:val="left"/>
              <w:rPr>
                <w:sz w:val="26"/>
                <w:szCs w:val="26"/>
                <w:lang w:val="en-US"/>
              </w:rPr>
            </w:pPr>
            <w:proofErr w:type="spellStart"/>
            <w:r w:rsidRPr="004162FB">
              <w:rPr>
                <w:sz w:val="26"/>
                <w:szCs w:val="26"/>
                <w:lang w:val="en-US"/>
              </w:rPr>
              <w:t>Портал</w:t>
            </w:r>
            <w:proofErr w:type="spellEnd"/>
            <w:r w:rsidRPr="004162FB">
              <w:rPr>
                <w:sz w:val="26"/>
                <w:szCs w:val="26"/>
                <w:lang w:val="en-US"/>
              </w:rPr>
              <w:t xml:space="preserve"> СУ НСИ</w:t>
            </w:r>
          </w:p>
        </w:tc>
        <w:tc>
          <w:tcPr>
            <w:tcW w:w="7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29" w:rsidRPr="004162FB" w:rsidRDefault="00DB6829" w:rsidP="00242BA2">
            <w:pPr>
              <w:ind w:left="139" w:right="42"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 xml:space="preserve">Внутрикорпоративный портал для ведения запросов на создание и изменение записей НСИ, разработанный на платформе ПО SAP </w:t>
            </w:r>
            <w:proofErr w:type="spellStart"/>
            <w:r w:rsidRPr="004162FB">
              <w:rPr>
                <w:sz w:val="26"/>
                <w:szCs w:val="26"/>
              </w:rPr>
              <w:t>Enterprise</w:t>
            </w:r>
            <w:proofErr w:type="spellEnd"/>
            <w:r w:rsidRPr="004162FB">
              <w:rPr>
                <w:sz w:val="26"/>
                <w:szCs w:val="26"/>
              </w:rPr>
              <w:t xml:space="preserve"> </w:t>
            </w:r>
            <w:proofErr w:type="spellStart"/>
            <w:r w:rsidRPr="004162FB">
              <w:rPr>
                <w:sz w:val="26"/>
                <w:szCs w:val="26"/>
              </w:rPr>
              <w:t>Portal</w:t>
            </w:r>
            <w:proofErr w:type="spellEnd"/>
            <w:r w:rsidRPr="004162FB">
              <w:rPr>
                <w:sz w:val="26"/>
                <w:szCs w:val="26"/>
              </w:rPr>
              <w:t xml:space="preserve"> (SAP EP) (http://cimpp.mrsk-1.ru:51400/irj/portal/)</w:t>
            </w:r>
          </w:p>
        </w:tc>
      </w:tr>
      <w:tr w:rsidR="00AE48B2" w:rsidRPr="004162FB" w:rsidTr="00242BA2">
        <w:tc>
          <w:tcPr>
            <w:tcW w:w="2273" w:type="dxa"/>
          </w:tcPr>
          <w:p w:rsidR="00AE48B2" w:rsidRPr="004162FB" w:rsidRDefault="00AE48B2" w:rsidP="00E60529">
            <w:pPr>
              <w:ind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ТТ</w:t>
            </w:r>
          </w:p>
        </w:tc>
        <w:tc>
          <w:tcPr>
            <w:tcW w:w="7091" w:type="dxa"/>
          </w:tcPr>
          <w:p w:rsidR="00AE48B2" w:rsidRPr="004162FB" w:rsidRDefault="00AE48B2" w:rsidP="00242BA2">
            <w:pPr>
              <w:ind w:right="42" w:firstLine="0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Технические требования</w:t>
            </w:r>
          </w:p>
        </w:tc>
      </w:tr>
    </w:tbl>
    <w:p w:rsidR="00114803" w:rsidRPr="004162FB" w:rsidRDefault="00114803" w:rsidP="00114803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54" w:name="_Toc479257776"/>
      <w:bookmarkEnd w:id="49"/>
      <w:bookmarkEnd w:id="50"/>
      <w:bookmarkEnd w:id="51"/>
      <w:bookmarkEnd w:id="52"/>
      <w:bookmarkEnd w:id="53"/>
      <w:r w:rsidRPr="004162FB">
        <w:rPr>
          <w:b/>
          <w:bCs/>
          <w:sz w:val="26"/>
          <w:szCs w:val="26"/>
          <w:lang w:val="x-none"/>
        </w:rPr>
        <w:t>Объект</w:t>
      </w:r>
      <w:r w:rsidRPr="004162FB">
        <w:rPr>
          <w:b/>
          <w:sz w:val="26"/>
          <w:szCs w:val="26"/>
        </w:rPr>
        <w:t xml:space="preserve"> оказания услуги</w:t>
      </w:r>
      <w:bookmarkEnd w:id="54"/>
    </w:p>
    <w:p w:rsidR="00114803" w:rsidRPr="004162FB" w:rsidRDefault="008F5FFE" w:rsidP="008F5FFE">
      <w:pPr>
        <w:rPr>
          <w:sz w:val="26"/>
          <w:szCs w:val="26"/>
        </w:rPr>
      </w:pPr>
      <w:r w:rsidRPr="004162FB">
        <w:rPr>
          <w:sz w:val="26"/>
          <w:szCs w:val="26"/>
        </w:rPr>
        <w:t xml:space="preserve">СУ НСИ </w:t>
      </w:r>
      <w:r w:rsidR="00E60529" w:rsidRPr="004162FB">
        <w:rPr>
          <w:sz w:val="26"/>
          <w:szCs w:val="26"/>
        </w:rPr>
        <w:t xml:space="preserve">реализована </w:t>
      </w:r>
      <w:r w:rsidRPr="004162FB">
        <w:rPr>
          <w:sz w:val="26"/>
          <w:szCs w:val="26"/>
        </w:rPr>
        <w:t xml:space="preserve">на базе продуктов SAP </w:t>
      </w:r>
      <w:proofErr w:type="spellStart"/>
      <w:r w:rsidRPr="004162FB">
        <w:rPr>
          <w:sz w:val="26"/>
          <w:szCs w:val="26"/>
        </w:rPr>
        <w:t>Master</w:t>
      </w:r>
      <w:proofErr w:type="spellEnd"/>
      <w:r w:rsidRPr="004162FB">
        <w:rPr>
          <w:sz w:val="26"/>
          <w:szCs w:val="26"/>
        </w:rPr>
        <w:t xml:space="preserve"> </w:t>
      </w:r>
      <w:proofErr w:type="spellStart"/>
      <w:r w:rsidRPr="004162FB">
        <w:rPr>
          <w:sz w:val="26"/>
          <w:szCs w:val="26"/>
        </w:rPr>
        <w:t>Data</w:t>
      </w:r>
      <w:proofErr w:type="spellEnd"/>
      <w:r w:rsidRPr="004162FB">
        <w:rPr>
          <w:sz w:val="26"/>
          <w:szCs w:val="26"/>
        </w:rPr>
        <w:t xml:space="preserve"> </w:t>
      </w:r>
      <w:proofErr w:type="spellStart"/>
      <w:r w:rsidRPr="004162FB">
        <w:rPr>
          <w:sz w:val="26"/>
          <w:szCs w:val="26"/>
        </w:rPr>
        <w:t>Management</w:t>
      </w:r>
      <w:proofErr w:type="spellEnd"/>
      <w:r w:rsidRPr="004162FB">
        <w:rPr>
          <w:sz w:val="26"/>
          <w:szCs w:val="26"/>
        </w:rPr>
        <w:t xml:space="preserve"> (SAP MDM), SAP </w:t>
      </w:r>
      <w:proofErr w:type="spellStart"/>
      <w:r w:rsidRPr="004162FB">
        <w:rPr>
          <w:sz w:val="26"/>
          <w:szCs w:val="26"/>
        </w:rPr>
        <w:t>Process</w:t>
      </w:r>
      <w:proofErr w:type="spellEnd"/>
      <w:r w:rsidRPr="004162FB">
        <w:rPr>
          <w:sz w:val="26"/>
          <w:szCs w:val="26"/>
        </w:rPr>
        <w:t xml:space="preserve"> </w:t>
      </w:r>
      <w:proofErr w:type="spellStart"/>
      <w:r w:rsidRPr="004162FB">
        <w:rPr>
          <w:sz w:val="26"/>
          <w:szCs w:val="26"/>
        </w:rPr>
        <w:t>Integration</w:t>
      </w:r>
      <w:proofErr w:type="spellEnd"/>
      <w:r w:rsidRPr="004162FB">
        <w:rPr>
          <w:sz w:val="26"/>
          <w:szCs w:val="26"/>
        </w:rPr>
        <w:t xml:space="preserve"> (SAP PI) и SAP </w:t>
      </w:r>
      <w:proofErr w:type="spellStart"/>
      <w:r w:rsidRPr="004162FB">
        <w:rPr>
          <w:sz w:val="26"/>
          <w:szCs w:val="26"/>
        </w:rPr>
        <w:t>Enterprise</w:t>
      </w:r>
      <w:proofErr w:type="spellEnd"/>
      <w:r w:rsidRPr="004162FB">
        <w:rPr>
          <w:sz w:val="26"/>
          <w:szCs w:val="26"/>
        </w:rPr>
        <w:t xml:space="preserve"> </w:t>
      </w:r>
      <w:proofErr w:type="spellStart"/>
      <w:r w:rsidRPr="004162FB">
        <w:rPr>
          <w:sz w:val="26"/>
          <w:szCs w:val="26"/>
        </w:rPr>
        <w:t>Portal</w:t>
      </w:r>
      <w:proofErr w:type="spellEnd"/>
      <w:r w:rsidRPr="004162FB">
        <w:rPr>
          <w:sz w:val="26"/>
          <w:szCs w:val="26"/>
        </w:rPr>
        <w:t xml:space="preserve"> (SAP EP) интеграционной платформы SAP </w:t>
      </w:r>
      <w:proofErr w:type="spellStart"/>
      <w:r w:rsidRPr="004162FB">
        <w:rPr>
          <w:sz w:val="26"/>
          <w:szCs w:val="26"/>
        </w:rPr>
        <w:t>NetWeaver</w:t>
      </w:r>
      <w:proofErr w:type="spellEnd"/>
      <w:r w:rsidRPr="004162FB">
        <w:rPr>
          <w:sz w:val="26"/>
          <w:szCs w:val="26"/>
        </w:rPr>
        <w:t xml:space="preserve"> компании SAP AG.</w:t>
      </w:r>
    </w:p>
    <w:p w:rsidR="006740E5" w:rsidRPr="004162FB" w:rsidRDefault="009C4B1C" w:rsidP="002B074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55" w:name="_Toc479257777"/>
      <w:r w:rsidRPr="004162FB">
        <w:rPr>
          <w:b/>
          <w:sz w:val="26"/>
          <w:szCs w:val="26"/>
        </w:rPr>
        <w:t>Общие сведения об услуге</w:t>
      </w:r>
      <w:bookmarkEnd w:id="55"/>
    </w:p>
    <w:p w:rsidR="008F5FFE" w:rsidRPr="004162FB" w:rsidRDefault="007A61B4" w:rsidP="008F5FFE">
      <w:pPr>
        <w:rPr>
          <w:sz w:val="26"/>
          <w:szCs w:val="26"/>
        </w:rPr>
      </w:pPr>
      <w:r w:rsidRPr="004162FB">
        <w:rPr>
          <w:sz w:val="26"/>
          <w:szCs w:val="26"/>
        </w:rPr>
        <w:t>Услуга по ведению</w:t>
      </w:r>
      <w:r w:rsidR="008F522B" w:rsidRPr="004162FB">
        <w:rPr>
          <w:sz w:val="26"/>
          <w:szCs w:val="26"/>
        </w:rPr>
        <w:t xml:space="preserve"> справочника материалов</w:t>
      </w:r>
      <w:r w:rsidRPr="004162FB">
        <w:rPr>
          <w:sz w:val="26"/>
          <w:szCs w:val="26"/>
        </w:rPr>
        <w:t xml:space="preserve"> СУ НСИ включает в себя в</w:t>
      </w:r>
      <w:r w:rsidR="008F5FFE" w:rsidRPr="004162FB">
        <w:rPr>
          <w:sz w:val="26"/>
          <w:szCs w:val="26"/>
        </w:rPr>
        <w:t xml:space="preserve">несение изменений в справочник </w:t>
      </w:r>
      <w:r w:rsidR="008F522B" w:rsidRPr="004162FB">
        <w:rPr>
          <w:sz w:val="26"/>
          <w:szCs w:val="26"/>
        </w:rPr>
        <w:t xml:space="preserve">материалов </w:t>
      </w:r>
      <w:r w:rsidR="008F5FFE" w:rsidRPr="004162FB">
        <w:rPr>
          <w:sz w:val="26"/>
          <w:szCs w:val="26"/>
        </w:rPr>
        <w:t>ПАО «МРСК Центра</w:t>
      </w:r>
      <w:r w:rsidR="00A45155" w:rsidRPr="004162FB">
        <w:rPr>
          <w:sz w:val="26"/>
          <w:szCs w:val="26"/>
        </w:rPr>
        <w:t xml:space="preserve"> и Приволжья</w:t>
      </w:r>
      <w:r w:rsidR="008F5FFE" w:rsidRPr="004162FB">
        <w:rPr>
          <w:sz w:val="26"/>
          <w:szCs w:val="26"/>
        </w:rPr>
        <w:t>»</w:t>
      </w:r>
      <w:r w:rsidRPr="004162FB">
        <w:rPr>
          <w:sz w:val="26"/>
          <w:szCs w:val="26"/>
        </w:rPr>
        <w:t>. Услуга</w:t>
      </w:r>
      <w:r w:rsidR="008F5FFE" w:rsidRPr="004162FB">
        <w:rPr>
          <w:sz w:val="26"/>
          <w:szCs w:val="26"/>
        </w:rPr>
        <w:t xml:space="preserve"> осуществляется только на основе запросов пользователей на создание/изменение записей справочник</w:t>
      </w:r>
      <w:r w:rsidR="008F522B" w:rsidRPr="004162FB">
        <w:rPr>
          <w:sz w:val="26"/>
          <w:szCs w:val="26"/>
        </w:rPr>
        <w:t>а материалов</w:t>
      </w:r>
      <w:r w:rsidR="008F5FFE" w:rsidRPr="004162FB">
        <w:rPr>
          <w:sz w:val="26"/>
          <w:szCs w:val="26"/>
        </w:rPr>
        <w:t xml:space="preserve">. </w:t>
      </w:r>
      <w:r w:rsidR="008F522B" w:rsidRPr="004162FB">
        <w:rPr>
          <w:sz w:val="26"/>
          <w:szCs w:val="26"/>
        </w:rPr>
        <w:t>З</w:t>
      </w:r>
      <w:r w:rsidR="008F5FFE" w:rsidRPr="004162FB">
        <w:rPr>
          <w:sz w:val="26"/>
          <w:szCs w:val="26"/>
        </w:rPr>
        <w:t xml:space="preserve">апросы подаются на Портале </w:t>
      </w:r>
      <w:r w:rsidR="008F522B" w:rsidRPr="004162FB">
        <w:rPr>
          <w:sz w:val="26"/>
          <w:szCs w:val="26"/>
        </w:rPr>
        <w:t xml:space="preserve">СУ </w:t>
      </w:r>
      <w:r w:rsidR="008F5FFE" w:rsidRPr="004162FB">
        <w:rPr>
          <w:sz w:val="26"/>
          <w:szCs w:val="26"/>
        </w:rPr>
        <w:t xml:space="preserve">НСИ. </w:t>
      </w:r>
    </w:p>
    <w:p w:rsidR="00D3252D" w:rsidRPr="004162FB" w:rsidRDefault="007A61B4" w:rsidP="00D3252D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56" w:name="_Toc479257778"/>
      <w:r w:rsidRPr="004162FB">
        <w:rPr>
          <w:b/>
          <w:sz w:val="26"/>
          <w:szCs w:val="26"/>
        </w:rPr>
        <w:t>Ведение справочник</w:t>
      </w:r>
      <w:r w:rsidR="008F522B" w:rsidRPr="004162FB">
        <w:rPr>
          <w:b/>
          <w:sz w:val="26"/>
          <w:szCs w:val="26"/>
        </w:rPr>
        <w:t>а материалов</w:t>
      </w:r>
      <w:r w:rsidRPr="004162FB">
        <w:rPr>
          <w:b/>
          <w:sz w:val="26"/>
          <w:szCs w:val="26"/>
        </w:rPr>
        <w:t xml:space="preserve"> СУ НСИ ПАО «МРСК Центра</w:t>
      </w:r>
      <w:r w:rsidR="00A45155" w:rsidRPr="004162FB">
        <w:rPr>
          <w:b/>
          <w:sz w:val="26"/>
          <w:szCs w:val="26"/>
        </w:rPr>
        <w:t xml:space="preserve"> и Приволжья</w:t>
      </w:r>
      <w:r w:rsidRPr="004162FB">
        <w:rPr>
          <w:b/>
          <w:sz w:val="26"/>
          <w:szCs w:val="26"/>
        </w:rPr>
        <w:t>»</w:t>
      </w:r>
      <w:bookmarkStart w:id="57" w:name="_Toc391642129"/>
      <w:bookmarkEnd w:id="56"/>
    </w:p>
    <w:p w:rsidR="007A61B4" w:rsidRPr="004162FB" w:rsidRDefault="007A61B4" w:rsidP="00D3252D">
      <w:pPr>
        <w:pStyle w:val="1"/>
        <w:numPr>
          <w:ilvl w:val="1"/>
          <w:numId w:val="1"/>
        </w:numPr>
        <w:tabs>
          <w:tab w:val="clear" w:pos="927"/>
          <w:tab w:val="left" w:pos="284"/>
        </w:tabs>
        <w:jc w:val="both"/>
        <w:rPr>
          <w:b/>
          <w:sz w:val="26"/>
          <w:szCs w:val="26"/>
        </w:rPr>
      </w:pPr>
      <w:bookmarkStart w:id="58" w:name="_Toc479257779"/>
      <w:r w:rsidRPr="004162FB">
        <w:rPr>
          <w:b/>
          <w:sz w:val="26"/>
          <w:szCs w:val="26"/>
        </w:rPr>
        <w:t>Объем услуги по ведению</w:t>
      </w:r>
      <w:r w:rsidR="00A45155" w:rsidRPr="004162FB">
        <w:rPr>
          <w:b/>
          <w:sz w:val="26"/>
          <w:szCs w:val="26"/>
        </w:rPr>
        <w:t xml:space="preserve"> справочника материалов СУ НСИ</w:t>
      </w:r>
      <w:bookmarkEnd w:id="57"/>
      <w:bookmarkEnd w:id="58"/>
    </w:p>
    <w:p w:rsidR="007A61B4" w:rsidRPr="004162FB" w:rsidRDefault="007A61B4" w:rsidP="007A61B4">
      <w:pPr>
        <w:spacing w:after="120" w:line="240" w:lineRule="auto"/>
        <w:rPr>
          <w:sz w:val="26"/>
          <w:szCs w:val="26"/>
        </w:rPr>
      </w:pPr>
      <w:r w:rsidRPr="004162FB">
        <w:rPr>
          <w:sz w:val="26"/>
          <w:szCs w:val="26"/>
        </w:rPr>
        <w:t xml:space="preserve">Услуга по ведению </w:t>
      </w:r>
      <w:r w:rsidR="008F522B" w:rsidRPr="004162FB">
        <w:rPr>
          <w:sz w:val="26"/>
          <w:szCs w:val="26"/>
        </w:rPr>
        <w:t xml:space="preserve">справочника материалов </w:t>
      </w:r>
      <w:r w:rsidR="00A45155" w:rsidRPr="004162FB">
        <w:rPr>
          <w:sz w:val="26"/>
          <w:szCs w:val="26"/>
        </w:rPr>
        <w:t xml:space="preserve">системы управления </w:t>
      </w:r>
      <w:r w:rsidRPr="004162FB">
        <w:rPr>
          <w:sz w:val="26"/>
          <w:szCs w:val="26"/>
        </w:rPr>
        <w:t xml:space="preserve">нормативно-справочной информации </w:t>
      </w:r>
      <w:r w:rsidR="00FD7D56" w:rsidRPr="004162FB">
        <w:rPr>
          <w:sz w:val="26"/>
          <w:szCs w:val="26"/>
        </w:rPr>
        <w:t>П</w:t>
      </w:r>
      <w:r w:rsidRPr="004162FB">
        <w:rPr>
          <w:sz w:val="26"/>
          <w:szCs w:val="26"/>
        </w:rPr>
        <w:t>АО «МРСК Центра</w:t>
      </w:r>
      <w:r w:rsidR="00A45155" w:rsidRPr="004162FB">
        <w:rPr>
          <w:sz w:val="26"/>
          <w:szCs w:val="26"/>
        </w:rPr>
        <w:t xml:space="preserve"> и Приволжья</w:t>
      </w:r>
      <w:r w:rsidRPr="004162FB">
        <w:rPr>
          <w:sz w:val="26"/>
          <w:szCs w:val="26"/>
        </w:rPr>
        <w:t>» оказыва</w:t>
      </w:r>
      <w:r w:rsidR="00FD7D56" w:rsidRPr="004162FB">
        <w:rPr>
          <w:sz w:val="26"/>
          <w:szCs w:val="26"/>
        </w:rPr>
        <w:t>ется по запросам пользователей П</w:t>
      </w:r>
      <w:r w:rsidRPr="004162FB">
        <w:rPr>
          <w:sz w:val="26"/>
          <w:szCs w:val="26"/>
        </w:rPr>
        <w:t>АО «МРСК Центра</w:t>
      </w:r>
      <w:r w:rsidR="00A45155" w:rsidRPr="004162FB">
        <w:rPr>
          <w:sz w:val="26"/>
          <w:szCs w:val="26"/>
        </w:rPr>
        <w:t xml:space="preserve"> и Приволжья</w:t>
      </w:r>
      <w:r w:rsidRPr="004162FB">
        <w:rPr>
          <w:sz w:val="26"/>
          <w:szCs w:val="26"/>
        </w:rPr>
        <w:t>» в виде запросов на создание/изменение записей в справочник</w:t>
      </w:r>
      <w:r w:rsidR="00A45155" w:rsidRPr="004162FB">
        <w:rPr>
          <w:sz w:val="26"/>
          <w:szCs w:val="26"/>
        </w:rPr>
        <w:t>е материалов СУ НСИ</w:t>
      </w:r>
      <w:r w:rsidRPr="004162FB">
        <w:rPr>
          <w:sz w:val="26"/>
          <w:szCs w:val="26"/>
        </w:rPr>
        <w:t>.</w:t>
      </w:r>
    </w:p>
    <w:p w:rsidR="007A61B4" w:rsidRPr="004162FB" w:rsidRDefault="007A61B4" w:rsidP="007A61B4">
      <w:pPr>
        <w:spacing w:after="120" w:line="240" w:lineRule="auto"/>
        <w:rPr>
          <w:sz w:val="26"/>
          <w:szCs w:val="26"/>
        </w:rPr>
      </w:pPr>
      <w:r w:rsidRPr="004162FB">
        <w:rPr>
          <w:sz w:val="26"/>
          <w:szCs w:val="26"/>
        </w:rPr>
        <w:t xml:space="preserve">В функциональный объем услуги </w:t>
      </w:r>
      <w:r w:rsidR="00FD7D56" w:rsidRPr="004162FB">
        <w:rPr>
          <w:sz w:val="26"/>
          <w:szCs w:val="26"/>
        </w:rPr>
        <w:t>П</w:t>
      </w:r>
      <w:r w:rsidRPr="004162FB">
        <w:rPr>
          <w:sz w:val="26"/>
          <w:szCs w:val="26"/>
        </w:rPr>
        <w:t>АО «МРСК Центра</w:t>
      </w:r>
      <w:r w:rsidR="00A45155" w:rsidRPr="004162FB">
        <w:rPr>
          <w:sz w:val="26"/>
          <w:szCs w:val="26"/>
        </w:rPr>
        <w:t xml:space="preserve"> и Приволжья</w:t>
      </w:r>
      <w:r w:rsidRPr="004162FB">
        <w:rPr>
          <w:sz w:val="26"/>
          <w:szCs w:val="26"/>
        </w:rPr>
        <w:t>» входит ведение справочников НСИ, указанных в таблице 1.</w:t>
      </w:r>
    </w:p>
    <w:p w:rsidR="007A61B4" w:rsidRPr="004162FB" w:rsidRDefault="007A61B4" w:rsidP="00A86B0C">
      <w:pPr>
        <w:keepNext/>
        <w:spacing w:before="120"/>
        <w:rPr>
          <w:b/>
          <w:sz w:val="26"/>
          <w:szCs w:val="26"/>
        </w:rPr>
      </w:pPr>
      <w:r w:rsidRPr="004162FB">
        <w:rPr>
          <w:b/>
          <w:sz w:val="26"/>
          <w:szCs w:val="26"/>
        </w:rPr>
        <w:t>Таблица 1. Функциональный объем услуги</w:t>
      </w:r>
    </w:p>
    <w:tbl>
      <w:tblPr>
        <w:tblStyle w:val="a8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8080"/>
      </w:tblGrid>
      <w:tr w:rsidR="00A86B0C" w:rsidRPr="004162FB" w:rsidTr="00A86B0C">
        <w:tc>
          <w:tcPr>
            <w:tcW w:w="1163" w:type="dxa"/>
          </w:tcPr>
          <w:p w:rsidR="00A86B0C" w:rsidRPr="004162FB" w:rsidRDefault="00A86B0C" w:rsidP="00A86B0C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8080" w:type="dxa"/>
          </w:tcPr>
          <w:p w:rsidR="00A86B0C" w:rsidRPr="004162FB" w:rsidRDefault="00A86B0C" w:rsidP="00A86B0C">
            <w:pPr>
              <w:tabs>
                <w:tab w:val="left" w:pos="1134"/>
              </w:tabs>
              <w:ind w:firstLine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>Справочник</w:t>
            </w:r>
          </w:p>
        </w:tc>
      </w:tr>
      <w:tr w:rsidR="007A61B4" w:rsidRPr="004162FB" w:rsidTr="00A86B0C">
        <w:tc>
          <w:tcPr>
            <w:tcW w:w="1163" w:type="dxa"/>
          </w:tcPr>
          <w:p w:rsidR="007A61B4" w:rsidRPr="004162FB" w:rsidRDefault="007A61B4" w:rsidP="00FD7D56">
            <w:pPr>
              <w:tabs>
                <w:tab w:val="left" w:pos="1134"/>
              </w:tabs>
              <w:ind w:firstLine="342"/>
              <w:rPr>
                <w:rFonts w:ascii="Times New Roman" w:hAnsi="Times New Roman"/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8080" w:type="dxa"/>
          </w:tcPr>
          <w:p w:rsidR="007A61B4" w:rsidRPr="004162FB" w:rsidRDefault="007A61B4" w:rsidP="00764132">
            <w:pPr>
              <w:tabs>
                <w:tab w:val="left" w:pos="1134"/>
              </w:tabs>
              <w:ind w:left="151" w:firstLine="0"/>
              <w:rPr>
                <w:rFonts w:ascii="Times New Roman" w:hAnsi="Times New Roman"/>
                <w:sz w:val="26"/>
                <w:szCs w:val="26"/>
              </w:rPr>
            </w:pPr>
            <w:r w:rsidRPr="004162FB">
              <w:rPr>
                <w:bCs/>
                <w:sz w:val="26"/>
                <w:szCs w:val="26"/>
              </w:rPr>
              <w:t xml:space="preserve">Материально-технические ресурсы (материалы) </w:t>
            </w:r>
            <w:r w:rsidRPr="004162FB">
              <w:rPr>
                <w:bCs/>
                <w:sz w:val="26"/>
                <w:szCs w:val="26"/>
                <w:lang w:val="en-US"/>
              </w:rPr>
              <w:t>c</w:t>
            </w:r>
            <w:r w:rsidRPr="004162FB">
              <w:rPr>
                <w:bCs/>
                <w:sz w:val="26"/>
                <w:szCs w:val="26"/>
              </w:rPr>
              <w:t xml:space="preserve"> ведением дополнительных ракурсов материалов</w:t>
            </w:r>
          </w:p>
        </w:tc>
      </w:tr>
    </w:tbl>
    <w:p w:rsidR="007A61B4" w:rsidRPr="004162FB" w:rsidRDefault="007A61B4" w:rsidP="00A86B0C">
      <w:pPr>
        <w:spacing w:before="120" w:after="120" w:line="240" w:lineRule="auto"/>
        <w:rPr>
          <w:sz w:val="26"/>
          <w:szCs w:val="26"/>
        </w:rPr>
      </w:pPr>
      <w:r w:rsidRPr="004162FB">
        <w:rPr>
          <w:sz w:val="26"/>
          <w:szCs w:val="26"/>
        </w:rPr>
        <w:t xml:space="preserve">В организационный объем услуги по ведению </w:t>
      </w:r>
      <w:r w:rsidR="00A45155" w:rsidRPr="004162FB">
        <w:rPr>
          <w:sz w:val="26"/>
          <w:szCs w:val="26"/>
        </w:rPr>
        <w:t xml:space="preserve">справочника материалов системы управления </w:t>
      </w:r>
      <w:r w:rsidRPr="004162FB">
        <w:rPr>
          <w:sz w:val="26"/>
          <w:szCs w:val="26"/>
        </w:rPr>
        <w:t xml:space="preserve">нормативно-справочной информации </w:t>
      </w:r>
      <w:r w:rsidR="00FD7D56" w:rsidRPr="004162FB">
        <w:rPr>
          <w:sz w:val="26"/>
          <w:szCs w:val="26"/>
        </w:rPr>
        <w:t>П</w:t>
      </w:r>
      <w:r w:rsidRPr="004162FB">
        <w:rPr>
          <w:sz w:val="26"/>
          <w:szCs w:val="26"/>
        </w:rPr>
        <w:t>АО «МРСК Центра</w:t>
      </w:r>
      <w:r w:rsidR="00956122" w:rsidRPr="004162FB">
        <w:rPr>
          <w:sz w:val="26"/>
          <w:szCs w:val="26"/>
        </w:rPr>
        <w:t xml:space="preserve"> и Приволжья</w:t>
      </w:r>
      <w:r w:rsidRPr="004162FB">
        <w:rPr>
          <w:sz w:val="26"/>
          <w:szCs w:val="26"/>
        </w:rPr>
        <w:t>» входит ведение справочник</w:t>
      </w:r>
      <w:r w:rsidR="00A45155" w:rsidRPr="004162FB">
        <w:rPr>
          <w:sz w:val="26"/>
          <w:szCs w:val="26"/>
        </w:rPr>
        <w:t>а материалов СУ</w:t>
      </w:r>
      <w:r w:rsidRPr="004162FB">
        <w:rPr>
          <w:sz w:val="26"/>
          <w:szCs w:val="26"/>
        </w:rPr>
        <w:t xml:space="preserve"> НСИ для подразделений </w:t>
      </w:r>
      <w:r w:rsidR="00FD7D56" w:rsidRPr="004162FB">
        <w:rPr>
          <w:sz w:val="26"/>
          <w:szCs w:val="26"/>
        </w:rPr>
        <w:t>П</w:t>
      </w:r>
      <w:r w:rsidRPr="004162FB">
        <w:rPr>
          <w:sz w:val="26"/>
          <w:szCs w:val="26"/>
        </w:rPr>
        <w:t>АО МРСК Центра</w:t>
      </w:r>
      <w:r w:rsidR="00956122" w:rsidRPr="004162FB">
        <w:rPr>
          <w:sz w:val="26"/>
          <w:szCs w:val="26"/>
        </w:rPr>
        <w:t xml:space="preserve"> и Приволжья</w:t>
      </w:r>
      <w:r w:rsidRPr="004162FB">
        <w:rPr>
          <w:sz w:val="26"/>
          <w:szCs w:val="26"/>
        </w:rPr>
        <w:t>», указанных в таблице 2.</w:t>
      </w:r>
    </w:p>
    <w:p w:rsidR="007A61B4" w:rsidRPr="004162FB" w:rsidRDefault="007A61B4" w:rsidP="00A86B0C">
      <w:pPr>
        <w:keepNext/>
        <w:spacing w:before="120"/>
        <w:rPr>
          <w:b/>
          <w:sz w:val="26"/>
          <w:szCs w:val="26"/>
        </w:rPr>
      </w:pPr>
      <w:r w:rsidRPr="004162FB">
        <w:rPr>
          <w:b/>
          <w:sz w:val="26"/>
          <w:szCs w:val="26"/>
        </w:rPr>
        <w:t>Таблица 2. Организационный объем услуги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8051"/>
      </w:tblGrid>
      <w:tr w:rsidR="007A61B4" w:rsidRPr="004162FB" w:rsidTr="00AE7308">
        <w:tc>
          <w:tcPr>
            <w:tcW w:w="1305" w:type="dxa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0"/>
              <w:contextualSpacing/>
              <w:jc w:val="center"/>
              <w:rPr>
                <w:b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FD7D56">
            <w:pPr>
              <w:tabs>
                <w:tab w:val="num" w:pos="0"/>
                <w:tab w:val="num" w:pos="993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 xml:space="preserve">Структурное подразделение </w:t>
            </w:r>
            <w:r w:rsidR="00FD7D56" w:rsidRPr="004162FB">
              <w:rPr>
                <w:b/>
                <w:sz w:val="26"/>
                <w:szCs w:val="26"/>
              </w:rPr>
              <w:t>П</w:t>
            </w:r>
            <w:r w:rsidRPr="004162FB">
              <w:rPr>
                <w:b/>
                <w:sz w:val="26"/>
                <w:szCs w:val="26"/>
              </w:rPr>
              <w:t>АО «МРСК Центра»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FD7D56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1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 xml:space="preserve">Исполнительный аппарат </w:t>
            </w:r>
            <w:r w:rsidR="00FD7D56" w:rsidRPr="004162FB">
              <w:rPr>
                <w:sz w:val="26"/>
                <w:szCs w:val="26"/>
              </w:rPr>
              <w:t>П</w:t>
            </w:r>
            <w:r w:rsidRPr="004162FB">
              <w:rPr>
                <w:sz w:val="26"/>
                <w:szCs w:val="26"/>
              </w:rPr>
              <w:t>АО «МРСК Центра</w:t>
            </w:r>
            <w:r w:rsidR="00956122" w:rsidRPr="004162FB">
              <w:rPr>
                <w:sz w:val="26"/>
                <w:szCs w:val="26"/>
              </w:rPr>
              <w:t xml:space="preserve"> и Приволжья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FD7D56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2</w:t>
            </w:r>
          </w:p>
        </w:tc>
        <w:tc>
          <w:tcPr>
            <w:tcW w:w="8051" w:type="dxa"/>
            <w:vAlign w:val="center"/>
          </w:tcPr>
          <w:p w:rsidR="007A61B4" w:rsidRPr="004162FB" w:rsidRDefault="007A61B4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Филиал «</w:t>
            </w:r>
            <w:r w:rsidR="00956122" w:rsidRPr="004162FB">
              <w:rPr>
                <w:sz w:val="26"/>
                <w:szCs w:val="26"/>
              </w:rPr>
              <w:t>Владимирэнерго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3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Филиал «</w:t>
            </w:r>
            <w:r w:rsidR="00956122" w:rsidRPr="004162FB">
              <w:rPr>
                <w:szCs w:val="24"/>
              </w:rPr>
              <w:t>Ивэнерго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4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Филиал «</w:t>
            </w:r>
            <w:r w:rsidR="00956122" w:rsidRPr="004162FB">
              <w:rPr>
                <w:szCs w:val="24"/>
              </w:rPr>
              <w:t>Калугаэнерго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5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Филиал «</w:t>
            </w:r>
            <w:r w:rsidR="00956122" w:rsidRPr="004162FB">
              <w:rPr>
                <w:szCs w:val="24"/>
              </w:rPr>
              <w:t>Кировэнерго</w:t>
            </w:r>
            <w:r w:rsidR="00956122" w:rsidRPr="004162FB" w:rsidDel="00956122">
              <w:rPr>
                <w:sz w:val="26"/>
                <w:szCs w:val="26"/>
              </w:rPr>
              <w:t xml:space="preserve"> 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6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Филиал «</w:t>
            </w:r>
            <w:r w:rsidR="00956122" w:rsidRPr="004162FB">
              <w:rPr>
                <w:szCs w:val="24"/>
              </w:rPr>
              <w:t>Нижновэнерго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7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Филиал «</w:t>
            </w:r>
            <w:r w:rsidR="00956122" w:rsidRPr="004162FB">
              <w:rPr>
                <w:szCs w:val="24"/>
              </w:rPr>
              <w:t>Мариэнерго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8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Филиал «</w:t>
            </w:r>
            <w:r w:rsidR="00956122" w:rsidRPr="004162FB">
              <w:rPr>
                <w:szCs w:val="24"/>
              </w:rPr>
              <w:t>Рязаньэнерго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9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Филиал «</w:t>
            </w:r>
            <w:r w:rsidR="00956122" w:rsidRPr="004162FB">
              <w:rPr>
                <w:szCs w:val="24"/>
              </w:rPr>
              <w:t>Тулэнерго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  <w:tr w:rsidR="007A61B4" w:rsidRPr="004162FB" w:rsidTr="00AE7308">
        <w:tc>
          <w:tcPr>
            <w:tcW w:w="1305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09"/>
              </w:tabs>
              <w:ind w:right="-113" w:firstLine="59"/>
              <w:contextualSpacing/>
              <w:jc w:val="center"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10</w:t>
            </w:r>
          </w:p>
        </w:tc>
        <w:tc>
          <w:tcPr>
            <w:tcW w:w="8051" w:type="dxa"/>
            <w:vAlign w:val="center"/>
          </w:tcPr>
          <w:p w:rsidR="007A61B4" w:rsidRPr="004162FB" w:rsidRDefault="007A61B4" w:rsidP="00AE7308">
            <w:pPr>
              <w:tabs>
                <w:tab w:val="num" w:pos="0"/>
                <w:tab w:val="num" w:pos="993"/>
              </w:tabs>
              <w:ind w:firstLine="205"/>
              <w:contextualSpacing/>
              <w:rPr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Филиал «</w:t>
            </w:r>
            <w:r w:rsidR="00956122" w:rsidRPr="004162FB">
              <w:rPr>
                <w:szCs w:val="24"/>
              </w:rPr>
              <w:t>Удмуртэнерго</w:t>
            </w:r>
            <w:r w:rsidRPr="004162FB">
              <w:rPr>
                <w:sz w:val="26"/>
                <w:szCs w:val="26"/>
              </w:rPr>
              <w:t>»</w:t>
            </w:r>
          </w:p>
        </w:tc>
      </w:tr>
    </w:tbl>
    <w:p w:rsidR="007B0D32" w:rsidRPr="004162FB" w:rsidRDefault="007B0D32" w:rsidP="007B0D32">
      <w:pPr>
        <w:spacing w:before="120"/>
        <w:rPr>
          <w:sz w:val="26"/>
          <w:szCs w:val="26"/>
        </w:rPr>
      </w:pPr>
      <w:r w:rsidRPr="004162FB">
        <w:rPr>
          <w:sz w:val="26"/>
          <w:szCs w:val="26"/>
        </w:rPr>
        <w:t xml:space="preserve">Обработку запросов Исполнитель осуществляет </w:t>
      </w:r>
      <w:r w:rsidR="004C2310" w:rsidRPr="004162FB">
        <w:rPr>
          <w:sz w:val="26"/>
          <w:szCs w:val="26"/>
        </w:rPr>
        <w:t>с 08:00 до 1</w:t>
      </w:r>
      <w:r w:rsidR="00D01544" w:rsidRPr="004162FB">
        <w:rPr>
          <w:sz w:val="26"/>
          <w:szCs w:val="26"/>
        </w:rPr>
        <w:t>8</w:t>
      </w:r>
      <w:r w:rsidR="004C2310" w:rsidRPr="004162FB">
        <w:rPr>
          <w:sz w:val="26"/>
          <w:szCs w:val="26"/>
        </w:rPr>
        <w:t>:00 по времени (GMT +03:00) MSK в рабочие дни</w:t>
      </w:r>
      <w:r w:rsidRPr="004162FB">
        <w:rPr>
          <w:sz w:val="26"/>
          <w:szCs w:val="26"/>
        </w:rPr>
        <w:t xml:space="preserve">, при этом рабочими днями не являются законодательно утвержденные праздничные дни, а также дни, объявленные нерабочими в связи с переносом праздничных дней по Постановлениям Правительства РФ, в соответствии с временными рамками выполнения запросов (таблица </w:t>
      </w:r>
      <w:r w:rsidR="00111E6A" w:rsidRPr="004162FB">
        <w:rPr>
          <w:sz w:val="26"/>
          <w:szCs w:val="26"/>
        </w:rPr>
        <w:t>3</w:t>
      </w:r>
      <w:r w:rsidRPr="004162FB">
        <w:rPr>
          <w:sz w:val="26"/>
          <w:szCs w:val="26"/>
        </w:rPr>
        <w:t>).</w:t>
      </w:r>
    </w:p>
    <w:p w:rsidR="00B54FEB" w:rsidRPr="004162FB" w:rsidRDefault="00B54FEB" w:rsidP="00B54FEB">
      <w:pPr>
        <w:keepNext/>
        <w:spacing w:before="120"/>
        <w:rPr>
          <w:b/>
          <w:sz w:val="26"/>
          <w:szCs w:val="26"/>
        </w:rPr>
      </w:pPr>
      <w:r w:rsidRPr="004162FB">
        <w:rPr>
          <w:b/>
          <w:sz w:val="26"/>
          <w:szCs w:val="26"/>
        </w:rPr>
        <w:t xml:space="preserve">Таблица </w:t>
      </w:r>
      <w:r w:rsidR="00111E6A" w:rsidRPr="004162FB">
        <w:rPr>
          <w:b/>
          <w:sz w:val="26"/>
          <w:szCs w:val="26"/>
        </w:rPr>
        <w:t>3</w:t>
      </w:r>
      <w:r w:rsidRPr="004162FB">
        <w:rPr>
          <w:b/>
          <w:sz w:val="26"/>
          <w:szCs w:val="26"/>
        </w:rPr>
        <w:t>. Временные рамки выполнения запросов (</w:t>
      </w:r>
      <w:r w:rsidRPr="004162FB">
        <w:rPr>
          <w:b/>
          <w:sz w:val="26"/>
          <w:szCs w:val="26"/>
          <w:lang w:val="en-US"/>
        </w:rPr>
        <w:t>SLA</w:t>
      </w:r>
      <w:r w:rsidRPr="004162FB">
        <w:rPr>
          <w:b/>
          <w:sz w:val="26"/>
          <w:szCs w:val="26"/>
        </w:rPr>
        <w:t>)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38"/>
        <w:gridCol w:w="5812"/>
        <w:gridCol w:w="2686"/>
      </w:tblGrid>
      <w:tr w:rsidR="008F5FFE" w:rsidRPr="004162FB" w:rsidTr="007B0D32">
        <w:trPr>
          <w:trHeight w:val="644"/>
        </w:trPr>
        <w:tc>
          <w:tcPr>
            <w:tcW w:w="738" w:type="dxa"/>
            <w:shd w:val="clear" w:color="auto" w:fill="D9D9D9" w:themeFill="background1" w:themeFillShade="D9"/>
            <w:vAlign w:val="center"/>
          </w:tcPr>
          <w:p w:rsidR="008F5FFE" w:rsidRPr="004162FB" w:rsidRDefault="008F5FFE" w:rsidP="00104412">
            <w:pPr>
              <w:ind w:left="57" w:right="57" w:firstLine="8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:rsidR="008F5FFE" w:rsidRPr="004162FB" w:rsidRDefault="008F5FFE" w:rsidP="00104412">
            <w:pPr>
              <w:ind w:left="57" w:right="57" w:firstLine="8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>Справочник</w:t>
            </w:r>
          </w:p>
        </w:tc>
        <w:tc>
          <w:tcPr>
            <w:tcW w:w="2686" w:type="dxa"/>
            <w:shd w:val="clear" w:color="auto" w:fill="D9D9D9" w:themeFill="background1" w:themeFillShade="D9"/>
            <w:vAlign w:val="center"/>
          </w:tcPr>
          <w:p w:rsidR="008F5FFE" w:rsidRPr="004162FB" w:rsidRDefault="008F5FFE" w:rsidP="00104412">
            <w:pPr>
              <w:ind w:left="57" w:right="57" w:firstLine="8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162FB">
              <w:rPr>
                <w:b/>
                <w:sz w:val="26"/>
                <w:szCs w:val="26"/>
              </w:rPr>
              <w:t>Плановый срок обработки запроса</w:t>
            </w:r>
          </w:p>
        </w:tc>
      </w:tr>
      <w:tr w:rsidR="008F5FFE" w:rsidRPr="004162FB" w:rsidTr="007B0D32">
        <w:tc>
          <w:tcPr>
            <w:tcW w:w="738" w:type="dxa"/>
          </w:tcPr>
          <w:p w:rsidR="008F5FFE" w:rsidRPr="004162FB" w:rsidRDefault="008F5FFE" w:rsidP="00104412">
            <w:pPr>
              <w:tabs>
                <w:tab w:val="left" w:pos="1134"/>
              </w:tabs>
              <w:ind w:firstLine="8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162FB">
              <w:rPr>
                <w:sz w:val="26"/>
                <w:szCs w:val="26"/>
              </w:rPr>
              <w:t>1</w:t>
            </w:r>
          </w:p>
        </w:tc>
        <w:tc>
          <w:tcPr>
            <w:tcW w:w="5812" w:type="dxa"/>
          </w:tcPr>
          <w:p w:rsidR="008F5FFE" w:rsidRPr="004162FB" w:rsidRDefault="008F5FFE" w:rsidP="00764132">
            <w:pPr>
              <w:tabs>
                <w:tab w:val="left" w:pos="1134"/>
              </w:tabs>
              <w:ind w:firstLine="85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162FB">
              <w:rPr>
                <w:bCs/>
                <w:sz w:val="26"/>
                <w:szCs w:val="26"/>
              </w:rPr>
              <w:t xml:space="preserve">Материально-технические ресурсы (материалы) </w:t>
            </w:r>
            <w:r w:rsidRPr="004162FB">
              <w:rPr>
                <w:bCs/>
                <w:sz w:val="26"/>
                <w:szCs w:val="26"/>
                <w:lang w:val="en-US"/>
              </w:rPr>
              <w:t>c</w:t>
            </w:r>
            <w:r w:rsidRPr="004162FB">
              <w:rPr>
                <w:bCs/>
                <w:sz w:val="26"/>
                <w:szCs w:val="26"/>
              </w:rPr>
              <w:t xml:space="preserve"> ведением дополнительных ракурсов материалов</w:t>
            </w:r>
          </w:p>
        </w:tc>
        <w:tc>
          <w:tcPr>
            <w:tcW w:w="2686" w:type="dxa"/>
            <w:vAlign w:val="center"/>
          </w:tcPr>
          <w:p w:rsidR="008F5FFE" w:rsidRPr="004162FB" w:rsidRDefault="008F5FFE" w:rsidP="00104412">
            <w:pPr>
              <w:tabs>
                <w:tab w:val="left" w:pos="1134"/>
              </w:tabs>
              <w:ind w:firstLine="85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162FB">
              <w:rPr>
                <w:bCs/>
                <w:sz w:val="26"/>
                <w:szCs w:val="26"/>
              </w:rPr>
              <w:t>18 рабочих часов</w:t>
            </w:r>
          </w:p>
        </w:tc>
      </w:tr>
    </w:tbl>
    <w:p w:rsidR="00C95FB1" w:rsidRPr="004162FB" w:rsidRDefault="00C95FB1" w:rsidP="00C95FB1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59" w:name="_Toc479257780"/>
      <w:r w:rsidRPr="004162FB">
        <w:rPr>
          <w:b/>
          <w:sz w:val="26"/>
          <w:szCs w:val="26"/>
        </w:rPr>
        <w:t>Требования к приемке результатов услуг</w:t>
      </w:r>
      <w:bookmarkEnd w:id="59"/>
    </w:p>
    <w:p w:rsidR="00C95FB1" w:rsidRPr="004162FB" w:rsidRDefault="00C95FB1" w:rsidP="00300B37">
      <w:pPr>
        <w:rPr>
          <w:sz w:val="26"/>
          <w:szCs w:val="26"/>
        </w:rPr>
      </w:pPr>
      <w:r w:rsidRPr="004162FB">
        <w:rPr>
          <w:sz w:val="26"/>
          <w:szCs w:val="26"/>
        </w:rPr>
        <w:t xml:space="preserve">Приемка результатов оказанных услуг осуществляется Заказчиком, на основании </w:t>
      </w:r>
      <w:r w:rsidR="00894AAB" w:rsidRPr="004162FB">
        <w:rPr>
          <w:sz w:val="26"/>
          <w:szCs w:val="26"/>
        </w:rPr>
        <w:t>А</w:t>
      </w:r>
      <w:r w:rsidRPr="004162FB">
        <w:rPr>
          <w:sz w:val="26"/>
          <w:szCs w:val="26"/>
        </w:rPr>
        <w:t xml:space="preserve">кта приема-сдачи оказанных услуг с приложением Отчета об оказанных услугах </w:t>
      </w:r>
    </w:p>
    <w:p w:rsidR="007F53B2" w:rsidRPr="004162FB" w:rsidRDefault="00C95FB1" w:rsidP="00300B37">
      <w:pPr>
        <w:rPr>
          <w:sz w:val="26"/>
          <w:szCs w:val="26"/>
        </w:rPr>
      </w:pPr>
      <w:r w:rsidRPr="004162FB">
        <w:rPr>
          <w:sz w:val="26"/>
          <w:szCs w:val="26"/>
        </w:rPr>
        <w:t>Отчет должен быть предоставлен в двух подписанных экземплярах на бумажном носителе, а также в электронном ви</w:t>
      </w:r>
      <w:r w:rsidR="00894AAB" w:rsidRPr="004162FB">
        <w:rPr>
          <w:sz w:val="26"/>
          <w:szCs w:val="26"/>
        </w:rPr>
        <w:t>де, представляющем собой файлы</w:t>
      </w:r>
      <w:r w:rsidRPr="004162FB">
        <w:rPr>
          <w:sz w:val="26"/>
          <w:szCs w:val="26"/>
        </w:rPr>
        <w:t xml:space="preserve"> электронного формата </w:t>
      </w:r>
      <w:proofErr w:type="spellStart"/>
      <w:r w:rsidRPr="004162FB">
        <w:rPr>
          <w:sz w:val="26"/>
          <w:szCs w:val="26"/>
        </w:rPr>
        <w:t>Microsoft</w:t>
      </w:r>
      <w:proofErr w:type="spellEnd"/>
      <w:r w:rsidRPr="004162FB">
        <w:rPr>
          <w:sz w:val="26"/>
          <w:szCs w:val="26"/>
        </w:rPr>
        <w:t xml:space="preserve"> </w:t>
      </w:r>
      <w:proofErr w:type="spellStart"/>
      <w:r w:rsidRPr="004162FB">
        <w:rPr>
          <w:sz w:val="26"/>
          <w:szCs w:val="26"/>
        </w:rPr>
        <w:t>Word</w:t>
      </w:r>
      <w:proofErr w:type="spellEnd"/>
      <w:r w:rsidRPr="004162FB">
        <w:rPr>
          <w:sz w:val="26"/>
          <w:szCs w:val="26"/>
        </w:rPr>
        <w:t xml:space="preserve"> в формате Прило</w:t>
      </w:r>
      <w:r w:rsidR="00894AAB" w:rsidRPr="004162FB">
        <w:rPr>
          <w:sz w:val="26"/>
          <w:szCs w:val="26"/>
        </w:rPr>
        <w:t>жения № 1 к ТТ. Предоставление А</w:t>
      </w:r>
      <w:r w:rsidRPr="004162FB">
        <w:rPr>
          <w:sz w:val="26"/>
          <w:szCs w:val="26"/>
        </w:rPr>
        <w:t>кта и Отчета, осуществляется в течение 5 (пяти) рабочих дней по окончании отчетного периода (</w:t>
      </w:r>
      <w:r w:rsidR="00ED1F0D" w:rsidRPr="004162FB">
        <w:rPr>
          <w:sz w:val="26"/>
          <w:szCs w:val="26"/>
        </w:rPr>
        <w:t>месяц</w:t>
      </w:r>
      <w:r w:rsidRPr="004162FB">
        <w:rPr>
          <w:sz w:val="26"/>
          <w:szCs w:val="26"/>
        </w:rPr>
        <w:t>).</w:t>
      </w:r>
    </w:p>
    <w:p w:rsidR="00AA72E4" w:rsidRPr="004162FB" w:rsidRDefault="00AA72E4" w:rsidP="007F53B2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60" w:name="_Toc431465050"/>
      <w:bookmarkStart w:id="61" w:name="_Toc419786968"/>
      <w:bookmarkStart w:id="62" w:name="_Toc433123009"/>
      <w:bookmarkStart w:id="63" w:name="_Toc479257781"/>
      <w:bookmarkStart w:id="64" w:name="_Toc419266630"/>
      <w:bookmarkStart w:id="65" w:name="_Toc419275218"/>
      <w:bookmarkStart w:id="66" w:name="_Ref528393544"/>
      <w:bookmarkStart w:id="67" w:name="_Ref51585509"/>
      <w:bookmarkStart w:id="68" w:name="_Ref88833183"/>
      <w:bookmarkStart w:id="69" w:name="_Ref88835603"/>
      <w:bookmarkStart w:id="70" w:name="_Toc88982813"/>
      <w:bookmarkStart w:id="71" w:name="_Toc97448954"/>
      <w:bookmarkStart w:id="72" w:name="_Toc98660537"/>
      <w:bookmarkEnd w:id="60"/>
      <w:r w:rsidRPr="004162FB">
        <w:rPr>
          <w:b/>
          <w:sz w:val="26"/>
          <w:szCs w:val="26"/>
        </w:rPr>
        <w:lastRenderedPageBreak/>
        <w:t>Требования к Исполнителю</w:t>
      </w:r>
      <w:bookmarkEnd w:id="61"/>
      <w:bookmarkEnd w:id="62"/>
      <w:bookmarkEnd w:id="63"/>
    </w:p>
    <w:p w:rsidR="00533691" w:rsidRPr="004162FB" w:rsidRDefault="00533691" w:rsidP="002766F7">
      <w:pPr>
        <w:rPr>
          <w:sz w:val="26"/>
          <w:szCs w:val="26"/>
        </w:rPr>
      </w:pPr>
      <w:r w:rsidRPr="004162FB">
        <w:rPr>
          <w:sz w:val="26"/>
          <w:szCs w:val="26"/>
        </w:rPr>
        <w:t>Участник процедуры закупки должен предоставить</w:t>
      </w:r>
      <w:r w:rsidR="001A45EA" w:rsidRPr="004162FB">
        <w:rPr>
          <w:sz w:val="26"/>
          <w:szCs w:val="26"/>
        </w:rPr>
        <w:t xml:space="preserve"> </w:t>
      </w:r>
      <w:r w:rsidRPr="004162FB">
        <w:rPr>
          <w:sz w:val="26"/>
          <w:szCs w:val="26"/>
        </w:rPr>
        <w:t>следующие документы</w:t>
      </w:r>
      <w:r w:rsidR="001A45EA" w:rsidRPr="004162FB">
        <w:rPr>
          <w:sz w:val="26"/>
          <w:szCs w:val="26"/>
        </w:rPr>
        <w:t xml:space="preserve"> и соответствовать следующим требованиям</w:t>
      </w:r>
      <w:r w:rsidRPr="004162FB">
        <w:rPr>
          <w:sz w:val="26"/>
          <w:szCs w:val="26"/>
        </w:rPr>
        <w:t>:</w:t>
      </w:r>
    </w:p>
    <w:p w:rsidR="00172654" w:rsidRPr="004162FB" w:rsidRDefault="0073261B" w:rsidP="00CF1968">
      <w:pPr>
        <w:pStyle w:val="Head2num"/>
        <w:keepNext w:val="0"/>
        <w:widowControl w:val="0"/>
        <w:numPr>
          <w:ilvl w:val="0"/>
          <w:numId w:val="10"/>
        </w:numPr>
        <w:spacing w:before="0" w:after="0" w:line="240" w:lineRule="auto"/>
        <w:ind w:left="0" w:firstLine="851"/>
        <w:jc w:val="both"/>
        <w:outlineLvl w:val="9"/>
        <w:rPr>
          <w:rFonts w:ascii="Times New Roman" w:hAnsi="Times New Roman"/>
          <w:b w:val="0"/>
          <w:sz w:val="26"/>
          <w:szCs w:val="26"/>
          <w:lang w:val="ru-RU"/>
        </w:rPr>
      </w:pPr>
      <w:r w:rsidRPr="004162FB">
        <w:rPr>
          <w:rFonts w:ascii="Times New Roman" w:hAnsi="Times New Roman"/>
          <w:b w:val="0"/>
          <w:sz w:val="26"/>
          <w:szCs w:val="26"/>
          <w:lang w:val="ru-RU"/>
        </w:rPr>
        <w:t>л</w:t>
      </w:r>
      <w:r w:rsidR="00172654" w:rsidRPr="004162FB">
        <w:rPr>
          <w:rFonts w:ascii="Times New Roman" w:hAnsi="Times New Roman"/>
          <w:b w:val="0"/>
          <w:sz w:val="26"/>
          <w:szCs w:val="26"/>
          <w:lang w:val="ru-RU"/>
        </w:rPr>
        <w:t>ицензия ФСБ на осуществление деятельности по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</w:t>
      </w:r>
      <w:r w:rsidR="00B46234" w:rsidRPr="004162FB">
        <w:rPr>
          <w:rFonts w:ascii="Times New Roman" w:hAnsi="Times New Roman"/>
          <w:b w:val="0"/>
          <w:sz w:val="26"/>
          <w:szCs w:val="26"/>
          <w:lang w:val="ru-RU"/>
        </w:rPr>
        <w:t>в;</w:t>
      </w:r>
    </w:p>
    <w:p w:rsidR="00172654" w:rsidRPr="004162FB" w:rsidRDefault="0073261B" w:rsidP="00CF1968">
      <w:pPr>
        <w:pStyle w:val="Head2num"/>
        <w:keepNext w:val="0"/>
        <w:widowControl w:val="0"/>
        <w:numPr>
          <w:ilvl w:val="0"/>
          <w:numId w:val="10"/>
        </w:numPr>
        <w:spacing w:before="0" w:after="0" w:line="240" w:lineRule="auto"/>
        <w:ind w:left="0" w:firstLine="851"/>
        <w:jc w:val="both"/>
        <w:outlineLvl w:val="9"/>
        <w:rPr>
          <w:rFonts w:ascii="Times New Roman" w:hAnsi="Times New Roman"/>
          <w:b w:val="0"/>
          <w:sz w:val="26"/>
          <w:szCs w:val="26"/>
          <w:lang w:val="ru-RU"/>
        </w:rPr>
      </w:pPr>
      <w:r w:rsidRPr="004162FB">
        <w:rPr>
          <w:rFonts w:ascii="Times New Roman" w:hAnsi="Times New Roman"/>
          <w:b w:val="0"/>
          <w:sz w:val="26"/>
          <w:szCs w:val="26"/>
          <w:lang w:val="ru-RU"/>
        </w:rPr>
        <w:t>л</w:t>
      </w:r>
      <w:r w:rsidR="00172654" w:rsidRPr="004162FB">
        <w:rPr>
          <w:rFonts w:ascii="Times New Roman" w:hAnsi="Times New Roman"/>
          <w:b w:val="0"/>
          <w:sz w:val="26"/>
          <w:szCs w:val="26"/>
          <w:lang w:val="ru-RU"/>
        </w:rPr>
        <w:t>ицензия ФСТЭК на деятельность по разработке и производству средств защиты конфиденциальной информации</w:t>
      </w:r>
      <w:r w:rsidR="00B46234" w:rsidRPr="004162FB">
        <w:rPr>
          <w:rFonts w:ascii="Times New Roman" w:hAnsi="Times New Roman"/>
          <w:b w:val="0"/>
          <w:sz w:val="26"/>
          <w:szCs w:val="26"/>
          <w:lang w:val="ru-RU"/>
        </w:rPr>
        <w:t>;</w:t>
      </w:r>
    </w:p>
    <w:p w:rsidR="00172654" w:rsidRPr="004162FB" w:rsidRDefault="0073261B" w:rsidP="00CF1968">
      <w:pPr>
        <w:pStyle w:val="Head2num"/>
        <w:keepNext w:val="0"/>
        <w:widowControl w:val="0"/>
        <w:numPr>
          <w:ilvl w:val="0"/>
          <w:numId w:val="10"/>
        </w:numPr>
        <w:spacing w:before="0" w:after="0" w:line="240" w:lineRule="auto"/>
        <w:ind w:left="0" w:firstLine="851"/>
        <w:jc w:val="both"/>
        <w:outlineLvl w:val="9"/>
        <w:rPr>
          <w:rFonts w:ascii="Times New Roman" w:hAnsi="Times New Roman"/>
          <w:b w:val="0"/>
          <w:sz w:val="26"/>
          <w:szCs w:val="26"/>
          <w:lang w:val="ru-RU"/>
        </w:rPr>
      </w:pPr>
      <w:r w:rsidRPr="004162FB">
        <w:rPr>
          <w:rFonts w:ascii="Times New Roman" w:hAnsi="Times New Roman"/>
          <w:b w:val="0"/>
          <w:sz w:val="26"/>
          <w:szCs w:val="26"/>
          <w:lang w:val="ru-RU"/>
        </w:rPr>
        <w:t>л</w:t>
      </w:r>
      <w:r w:rsidR="00172654" w:rsidRPr="004162FB">
        <w:rPr>
          <w:rFonts w:ascii="Times New Roman" w:hAnsi="Times New Roman"/>
          <w:b w:val="0"/>
          <w:sz w:val="26"/>
          <w:szCs w:val="26"/>
          <w:lang w:val="ru-RU"/>
        </w:rPr>
        <w:t>ицензия ФСТЭК на деятельность по технической защите конфиденциальной информации</w:t>
      </w:r>
      <w:r w:rsidR="00B46234" w:rsidRPr="004162FB">
        <w:rPr>
          <w:rFonts w:ascii="Times New Roman" w:hAnsi="Times New Roman"/>
          <w:b w:val="0"/>
          <w:sz w:val="26"/>
          <w:szCs w:val="26"/>
          <w:lang w:val="ru-RU"/>
        </w:rPr>
        <w:t>;</w:t>
      </w:r>
    </w:p>
    <w:p w:rsidR="00E45B41" w:rsidRPr="004162FB" w:rsidRDefault="00190EF6" w:rsidP="002F2AFE">
      <w:pPr>
        <w:pStyle w:val="Head2num"/>
        <w:keepNext w:val="0"/>
        <w:widowControl w:val="0"/>
        <w:numPr>
          <w:ilvl w:val="0"/>
          <w:numId w:val="10"/>
        </w:numPr>
        <w:spacing w:before="0" w:after="0" w:line="240" w:lineRule="auto"/>
        <w:ind w:left="0" w:firstLine="851"/>
        <w:jc w:val="both"/>
        <w:outlineLvl w:val="9"/>
        <w:rPr>
          <w:rFonts w:ascii="Times New Roman" w:hAnsi="Times New Roman"/>
          <w:b w:val="0"/>
          <w:sz w:val="26"/>
          <w:szCs w:val="26"/>
          <w:lang w:val="ru-RU"/>
        </w:rPr>
      </w:pPr>
      <w:r w:rsidRPr="004162FB">
        <w:rPr>
          <w:rFonts w:ascii="Times New Roman" w:hAnsi="Times New Roman"/>
          <w:b w:val="0"/>
          <w:sz w:val="26"/>
          <w:szCs w:val="26"/>
          <w:lang w:val="ru-RU"/>
        </w:rPr>
        <w:t>у</w:t>
      </w:r>
      <w:r w:rsidR="006145D8"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частник должен обладать сертифицированной системой менеджмента качества </w:t>
      </w:r>
      <w:r w:rsidR="00E45B41" w:rsidRPr="004162FB">
        <w:rPr>
          <w:rFonts w:ascii="Times New Roman" w:hAnsi="Times New Roman"/>
          <w:b w:val="0"/>
          <w:sz w:val="26"/>
          <w:szCs w:val="26"/>
        </w:rPr>
        <w:t>(</w:t>
      </w:r>
      <w:proofErr w:type="spellStart"/>
      <w:r w:rsidR="00E45B41" w:rsidRPr="004162FB">
        <w:rPr>
          <w:rFonts w:ascii="Times New Roman" w:hAnsi="Times New Roman"/>
          <w:b w:val="0"/>
          <w:sz w:val="26"/>
          <w:szCs w:val="26"/>
        </w:rPr>
        <w:t>подтверждением</w:t>
      </w:r>
      <w:proofErr w:type="spellEnd"/>
      <w:r w:rsidR="00E45B41" w:rsidRPr="004162FB">
        <w:rPr>
          <w:rFonts w:ascii="Times New Roman" w:hAnsi="Times New Roman"/>
          <w:b w:val="0"/>
          <w:sz w:val="26"/>
          <w:szCs w:val="26"/>
        </w:rPr>
        <w:t xml:space="preserve"> </w:t>
      </w:r>
      <w:proofErr w:type="spellStart"/>
      <w:r w:rsidR="00E45B41" w:rsidRPr="004162FB">
        <w:rPr>
          <w:rFonts w:ascii="Times New Roman" w:hAnsi="Times New Roman"/>
          <w:b w:val="0"/>
          <w:sz w:val="26"/>
          <w:szCs w:val="26"/>
        </w:rPr>
        <w:t>данного</w:t>
      </w:r>
      <w:proofErr w:type="spellEnd"/>
      <w:r w:rsidR="00E45B41" w:rsidRPr="004162FB">
        <w:rPr>
          <w:rFonts w:ascii="Times New Roman" w:hAnsi="Times New Roman"/>
          <w:b w:val="0"/>
          <w:sz w:val="26"/>
          <w:szCs w:val="26"/>
        </w:rPr>
        <w:t xml:space="preserve"> </w:t>
      </w:r>
      <w:proofErr w:type="spellStart"/>
      <w:r w:rsidR="00E45B41" w:rsidRPr="004162FB">
        <w:rPr>
          <w:rFonts w:ascii="Times New Roman" w:hAnsi="Times New Roman"/>
          <w:b w:val="0"/>
          <w:sz w:val="26"/>
          <w:szCs w:val="26"/>
        </w:rPr>
        <w:t>требования</w:t>
      </w:r>
      <w:proofErr w:type="spellEnd"/>
      <w:r w:rsidR="00E45B41" w:rsidRPr="004162FB">
        <w:rPr>
          <w:rFonts w:ascii="Times New Roman" w:hAnsi="Times New Roman"/>
          <w:b w:val="0"/>
          <w:sz w:val="26"/>
          <w:szCs w:val="26"/>
        </w:rPr>
        <w:t xml:space="preserve"> </w:t>
      </w:r>
      <w:proofErr w:type="spellStart"/>
      <w:r w:rsidR="00E45B41" w:rsidRPr="004162FB">
        <w:rPr>
          <w:rFonts w:ascii="Times New Roman" w:hAnsi="Times New Roman"/>
          <w:b w:val="0"/>
          <w:sz w:val="26"/>
          <w:szCs w:val="26"/>
        </w:rPr>
        <w:t>будет</w:t>
      </w:r>
      <w:proofErr w:type="spellEnd"/>
      <w:r w:rsidR="00E45B41" w:rsidRPr="004162FB">
        <w:rPr>
          <w:rFonts w:ascii="Times New Roman" w:hAnsi="Times New Roman"/>
          <w:b w:val="0"/>
          <w:sz w:val="26"/>
          <w:szCs w:val="26"/>
        </w:rPr>
        <w:t xml:space="preserve"> </w:t>
      </w:r>
      <w:proofErr w:type="spellStart"/>
      <w:r w:rsidR="00E45B41" w:rsidRPr="004162FB">
        <w:rPr>
          <w:rFonts w:ascii="Times New Roman" w:hAnsi="Times New Roman"/>
          <w:b w:val="0"/>
          <w:sz w:val="26"/>
          <w:szCs w:val="26"/>
        </w:rPr>
        <w:t>являться</w:t>
      </w:r>
      <w:proofErr w:type="spellEnd"/>
      <w:r w:rsidR="00E45B41" w:rsidRPr="004162FB">
        <w:rPr>
          <w:rFonts w:ascii="Times New Roman" w:hAnsi="Times New Roman"/>
          <w:b w:val="0"/>
          <w:sz w:val="26"/>
          <w:szCs w:val="26"/>
        </w:rPr>
        <w:t xml:space="preserve"> </w:t>
      </w:r>
      <w:proofErr w:type="spellStart"/>
      <w:r w:rsidR="00E45B41" w:rsidRPr="004162FB">
        <w:rPr>
          <w:rFonts w:ascii="Times New Roman" w:hAnsi="Times New Roman"/>
          <w:b w:val="0"/>
          <w:sz w:val="26"/>
          <w:szCs w:val="26"/>
        </w:rPr>
        <w:t>предоставление</w:t>
      </w:r>
      <w:proofErr w:type="spellEnd"/>
      <w:r w:rsidR="00E45B41" w:rsidRPr="004162FB">
        <w:rPr>
          <w:rFonts w:ascii="Times New Roman" w:hAnsi="Times New Roman"/>
          <w:b w:val="0"/>
          <w:sz w:val="26"/>
          <w:szCs w:val="26"/>
        </w:rPr>
        <w:t xml:space="preserve"> </w:t>
      </w:r>
      <w:proofErr w:type="spellStart"/>
      <w:r w:rsidR="00E45B41" w:rsidRPr="004162FB">
        <w:rPr>
          <w:rFonts w:ascii="Times New Roman" w:hAnsi="Times New Roman"/>
          <w:b w:val="0"/>
          <w:sz w:val="26"/>
          <w:szCs w:val="26"/>
        </w:rPr>
        <w:t>сертификата</w:t>
      </w:r>
      <w:proofErr w:type="spellEnd"/>
      <w:r w:rsidR="00E45B41" w:rsidRPr="004162FB">
        <w:rPr>
          <w:rFonts w:ascii="Times New Roman" w:hAnsi="Times New Roman"/>
          <w:b w:val="0"/>
          <w:sz w:val="26"/>
          <w:szCs w:val="26"/>
        </w:rPr>
        <w:t xml:space="preserve"> </w:t>
      </w:r>
      <w:proofErr w:type="spellStart"/>
      <w:r w:rsidR="00E45B41" w:rsidRPr="004162FB">
        <w:rPr>
          <w:rFonts w:ascii="Times New Roman" w:hAnsi="Times New Roman"/>
          <w:b w:val="0"/>
          <w:sz w:val="26"/>
          <w:szCs w:val="26"/>
        </w:rPr>
        <w:t>соответствия</w:t>
      </w:r>
      <w:proofErr w:type="spellEnd"/>
      <w:r w:rsidR="00E45B41" w:rsidRPr="004162FB">
        <w:rPr>
          <w:rFonts w:ascii="Times New Roman" w:hAnsi="Times New Roman"/>
          <w:b w:val="0"/>
          <w:sz w:val="26"/>
          <w:szCs w:val="26"/>
        </w:rPr>
        <w:t xml:space="preserve"> ISO 9001);</w:t>
      </w:r>
    </w:p>
    <w:p w:rsidR="0017588D" w:rsidRPr="004162FB" w:rsidRDefault="0017588D" w:rsidP="002F2AFE">
      <w:pPr>
        <w:pStyle w:val="ggpNormal"/>
        <w:numPr>
          <w:ilvl w:val="0"/>
          <w:numId w:val="10"/>
        </w:numPr>
        <w:spacing w:line="240" w:lineRule="auto"/>
        <w:ind w:left="0" w:firstLine="851"/>
        <w:rPr>
          <w:sz w:val="26"/>
          <w:szCs w:val="26"/>
        </w:rPr>
      </w:pPr>
      <w:r w:rsidRPr="004162FB">
        <w:rPr>
          <w:sz w:val="26"/>
          <w:szCs w:val="26"/>
        </w:rPr>
        <w:t>участник должен иметь документальное подтверждение наличия у участника партнерских отношений с компанией SAP</w:t>
      </w:r>
      <w:r w:rsidR="004C43F5">
        <w:rPr>
          <w:sz w:val="26"/>
          <w:szCs w:val="26"/>
        </w:rPr>
        <w:t xml:space="preserve"> – сертификат </w:t>
      </w:r>
      <w:r w:rsidR="004C43F5" w:rsidRPr="004C43F5">
        <w:rPr>
          <w:sz w:val="26"/>
          <w:szCs w:val="26"/>
        </w:rPr>
        <w:t>SAP Service Partner</w:t>
      </w:r>
      <w:r w:rsidRPr="004162FB">
        <w:rPr>
          <w:sz w:val="26"/>
          <w:szCs w:val="26"/>
        </w:rPr>
        <w:t>;</w:t>
      </w:r>
    </w:p>
    <w:p w:rsidR="00894AAB" w:rsidRPr="004162FB" w:rsidRDefault="00190EF6" w:rsidP="002F2AFE">
      <w:pPr>
        <w:pStyle w:val="ggpNormal"/>
        <w:numPr>
          <w:ilvl w:val="0"/>
          <w:numId w:val="10"/>
        </w:numPr>
        <w:spacing w:line="240" w:lineRule="auto"/>
        <w:ind w:left="0" w:firstLine="851"/>
        <w:rPr>
          <w:sz w:val="26"/>
          <w:szCs w:val="26"/>
        </w:rPr>
      </w:pPr>
      <w:r w:rsidRPr="004162FB">
        <w:rPr>
          <w:sz w:val="26"/>
          <w:szCs w:val="26"/>
        </w:rPr>
        <w:t>у</w:t>
      </w:r>
      <w:r w:rsidR="006145D8" w:rsidRPr="004162FB">
        <w:rPr>
          <w:sz w:val="26"/>
          <w:szCs w:val="26"/>
        </w:rPr>
        <w:t xml:space="preserve">частник </w:t>
      </w:r>
      <w:r w:rsidR="00894AAB" w:rsidRPr="004162FB">
        <w:rPr>
          <w:sz w:val="26"/>
          <w:szCs w:val="26"/>
        </w:rPr>
        <w:t>должен располагать опытом реализации проектов оказания услуг в области </w:t>
      </w:r>
      <w:r w:rsidR="00061218">
        <w:rPr>
          <w:sz w:val="26"/>
          <w:szCs w:val="26"/>
        </w:rPr>
        <w:t>ведения НСИ</w:t>
      </w:r>
      <w:r w:rsidR="0073042A">
        <w:rPr>
          <w:sz w:val="26"/>
          <w:szCs w:val="26"/>
        </w:rPr>
        <w:t xml:space="preserve"> (не менее одного)</w:t>
      </w:r>
      <w:r w:rsidR="00975265" w:rsidRPr="004162FB">
        <w:rPr>
          <w:sz w:val="26"/>
          <w:szCs w:val="26"/>
        </w:rPr>
        <w:t xml:space="preserve"> и </w:t>
      </w:r>
      <w:r w:rsidR="00D637FD" w:rsidRPr="004162FB">
        <w:rPr>
          <w:sz w:val="26"/>
          <w:szCs w:val="26"/>
        </w:rPr>
        <w:t>поддержки корпоративных информационных систем управления, в том числе</w:t>
      </w:r>
      <w:r w:rsidR="00894AAB" w:rsidRPr="004162FB">
        <w:rPr>
          <w:sz w:val="26"/>
          <w:szCs w:val="26"/>
        </w:rPr>
        <w:t xml:space="preserve"> систем НСИ</w:t>
      </w:r>
      <w:r w:rsidR="0073042A">
        <w:rPr>
          <w:sz w:val="26"/>
          <w:szCs w:val="26"/>
        </w:rPr>
        <w:t xml:space="preserve"> (не менее трех)</w:t>
      </w:r>
      <w:r w:rsidR="00061218">
        <w:rPr>
          <w:sz w:val="26"/>
          <w:szCs w:val="26"/>
        </w:rPr>
        <w:t xml:space="preserve">. В качестве подтверждения участник должен предоставить копию договоров или </w:t>
      </w:r>
      <w:r w:rsidR="0073042A">
        <w:rPr>
          <w:sz w:val="26"/>
          <w:szCs w:val="26"/>
        </w:rPr>
        <w:t>копии актов</w:t>
      </w:r>
      <w:r w:rsidR="00061218">
        <w:rPr>
          <w:sz w:val="26"/>
          <w:szCs w:val="26"/>
        </w:rPr>
        <w:t xml:space="preserve"> </w:t>
      </w:r>
      <w:r w:rsidR="0073042A">
        <w:rPr>
          <w:sz w:val="26"/>
          <w:szCs w:val="26"/>
        </w:rPr>
        <w:t>приема-сдачи оказанных услуг</w:t>
      </w:r>
      <w:r w:rsidR="00894AAB" w:rsidRPr="004162FB">
        <w:rPr>
          <w:sz w:val="26"/>
          <w:szCs w:val="26"/>
        </w:rPr>
        <w:t>;</w:t>
      </w:r>
    </w:p>
    <w:p w:rsidR="00C02B78" w:rsidRPr="004162FB" w:rsidRDefault="00190EF6" w:rsidP="002F2AFE">
      <w:pPr>
        <w:pStyle w:val="Head2num"/>
        <w:keepNext w:val="0"/>
        <w:widowControl w:val="0"/>
        <w:numPr>
          <w:ilvl w:val="0"/>
          <w:numId w:val="10"/>
        </w:numPr>
        <w:spacing w:before="0" w:after="0" w:line="240" w:lineRule="auto"/>
        <w:ind w:left="0" w:firstLine="851"/>
        <w:jc w:val="both"/>
        <w:outlineLvl w:val="9"/>
        <w:rPr>
          <w:rFonts w:ascii="Times New Roman" w:hAnsi="Times New Roman"/>
          <w:b w:val="0"/>
          <w:bCs w:val="0"/>
          <w:sz w:val="26"/>
          <w:szCs w:val="26"/>
          <w:lang w:eastAsia="en-US"/>
        </w:rPr>
      </w:pPr>
      <w:r w:rsidRPr="004162FB">
        <w:rPr>
          <w:rFonts w:ascii="Times New Roman" w:hAnsi="Times New Roman"/>
          <w:b w:val="0"/>
          <w:sz w:val="26"/>
          <w:szCs w:val="26"/>
          <w:lang w:val="ru-RU"/>
        </w:rPr>
        <w:t>у</w:t>
      </w:r>
      <w:r w:rsidR="006145D8"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частник </w:t>
      </w:r>
      <w:r w:rsidR="00894AAB" w:rsidRPr="004162FB">
        <w:rPr>
          <w:rFonts w:ascii="Times New Roman" w:hAnsi="Times New Roman"/>
          <w:b w:val="0"/>
          <w:sz w:val="26"/>
          <w:szCs w:val="26"/>
          <w:lang w:val="ru-RU"/>
        </w:rPr>
        <w:t>должен пред</w:t>
      </w:r>
      <w:r w:rsidR="0049730E" w:rsidRPr="004162FB">
        <w:rPr>
          <w:rFonts w:ascii="Times New Roman" w:hAnsi="Times New Roman"/>
          <w:b w:val="0"/>
          <w:sz w:val="26"/>
          <w:szCs w:val="26"/>
          <w:lang w:val="ru-RU"/>
        </w:rPr>
        <w:t>о</w:t>
      </w:r>
      <w:r w:rsidR="00894AAB"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ставить </w:t>
      </w:r>
      <w:r w:rsidR="0049730E"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сведения о наличии </w:t>
      </w:r>
      <w:r w:rsidR="00C02B78" w:rsidRPr="004162FB">
        <w:rPr>
          <w:rFonts w:ascii="Times New Roman" w:hAnsi="Times New Roman"/>
          <w:b w:val="0"/>
          <w:bCs w:val="0"/>
          <w:sz w:val="26"/>
          <w:szCs w:val="26"/>
          <w:lang w:val="ru-RU" w:eastAsia="en-US"/>
        </w:rPr>
        <w:t>достаточного для полного, своевременного и качественного исполнения договора собственных квалифицированных кадровых ресурсов</w:t>
      </w:r>
      <w:r w:rsidR="00C02B78" w:rsidRPr="004162FB">
        <w:rPr>
          <w:rFonts w:ascii="Times New Roman" w:hAnsi="Times New Roman"/>
          <w:b w:val="0"/>
          <w:bCs w:val="0"/>
          <w:sz w:val="26"/>
          <w:szCs w:val="26"/>
          <w:lang w:eastAsia="en-US"/>
        </w:rPr>
        <w:t xml:space="preserve">, в </w:t>
      </w:r>
      <w:proofErr w:type="spellStart"/>
      <w:r w:rsidR="00C02B78" w:rsidRPr="004162FB">
        <w:rPr>
          <w:rFonts w:ascii="Times New Roman" w:hAnsi="Times New Roman"/>
          <w:b w:val="0"/>
          <w:bCs w:val="0"/>
          <w:sz w:val="26"/>
          <w:szCs w:val="26"/>
          <w:lang w:eastAsia="en-US"/>
        </w:rPr>
        <w:t>том</w:t>
      </w:r>
      <w:proofErr w:type="spellEnd"/>
      <w:r w:rsidR="00C02B78" w:rsidRPr="004162FB">
        <w:rPr>
          <w:rFonts w:ascii="Times New Roman" w:hAnsi="Times New Roman"/>
          <w:b w:val="0"/>
          <w:bCs w:val="0"/>
          <w:sz w:val="26"/>
          <w:szCs w:val="26"/>
          <w:lang w:eastAsia="en-US"/>
        </w:rPr>
        <w:t xml:space="preserve"> </w:t>
      </w:r>
      <w:proofErr w:type="spellStart"/>
      <w:r w:rsidR="00C02B78" w:rsidRPr="004162FB">
        <w:rPr>
          <w:rFonts w:ascii="Times New Roman" w:hAnsi="Times New Roman"/>
          <w:b w:val="0"/>
          <w:bCs w:val="0"/>
          <w:sz w:val="26"/>
          <w:szCs w:val="26"/>
          <w:lang w:eastAsia="en-US"/>
        </w:rPr>
        <w:t>числе</w:t>
      </w:r>
      <w:proofErr w:type="spellEnd"/>
      <w:r w:rsidR="00C02B78" w:rsidRPr="004162FB">
        <w:rPr>
          <w:rFonts w:ascii="Times New Roman" w:hAnsi="Times New Roman"/>
          <w:b w:val="0"/>
          <w:bCs w:val="0"/>
          <w:sz w:val="26"/>
          <w:szCs w:val="26"/>
          <w:lang w:eastAsia="en-US"/>
        </w:rPr>
        <w:t>:</w:t>
      </w:r>
    </w:p>
    <w:p w:rsidR="00C02B78" w:rsidRPr="004162FB" w:rsidRDefault="00C02B78" w:rsidP="002F2AFE">
      <w:pPr>
        <w:pStyle w:val="Head2num"/>
        <w:keepNext w:val="0"/>
        <w:widowControl w:val="0"/>
        <w:numPr>
          <w:ilvl w:val="0"/>
          <w:numId w:val="10"/>
        </w:numPr>
        <w:tabs>
          <w:tab w:val="left" w:pos="1418"/>
        </w:tabs>
        <w:spacing w:before="120" w:after="0" w:line="240" w:lineRule="auto"/>
        <w:ind w:left="0" w:firstLine="851"/>
        <w:jc w:val="both"/>
        <w:outlineLvl w:val="9"/>
        <w:rPr>
          <w:rFonts w:ascii="Times New Roman" w:hAnsi="Times New Roman"/>
          <w:b w:val="0"/>
          <w:sz w:val="26"/>
          <w:szCs w:val="26"/>
          <w:lang w:val="ru-RU"/>
        </w:rPr>
      </w:pPr>
      <w:bookmarkStart w:id="73" w:name="_Toc395254365"/>
      <w:r w:rsidRPr="004162FB">
        <w:rPr>
          <w:rFonts w:ascii="Times New Roman" w:hAnsi="Times New Roman"/>
          <w:b w:val="0"/>
          <w:sz w:val="26"/>
          <w:szCs w:val="26"/>
          <w:lang w:val="ru-RU"/>
        </w:rPr>
        <w:t>участие в проекте не менее 2-х экспертов с опытом реализации схожих проектов и наличием знаний в области методологии ведения НСИ, принципов построения систем ведения НСИ и нормализации справочников МТР</w:t>
      </w:r>
      <w:bookmarkEnd w:id="73"/>
      <w:r w:rsidRPr="004162FB">
        <w:rPr>
          <w:rFonts w:ascii="Times New Roman" w:hAnsi="Times New Roman"/>
          <w:b w:val="0"/>
          <w:sz w:val="26"/>
          <w:szCs w:val="26"/>
          <w:lang w:val="ru-RU"/>
        </w:rPr>
        <w:t>;</w:t>
      </w:r>
    </w:p>
    <w:p w:rsidR="00190EF6" w:rsidRPr="004162FB" w:rsidRDefault="00C02B78" w:rsidP="002F2AFE">
      <w:pPr>
        <w:pStyle w:val="Head2num"/>
        <w:keepNext w:val="0"/>
        <w:widowControl w:val="0"/>
        <w:numPr>
          <w:ilvl w:val="0"/>
          <w:numId w:val="10"/>
        </w:numPr>
        <w:spacing w:before="0" w:after="0" w:line="240" w:lineRule="auto"/>
        <w:ind w:left="0" w:firstLine="851"/>
        <w:jc w:val="both"/>
        <w:outlineLvl w:val="9"/>
        <w:rPr>
          <w:rFonts w:ascii="Times New Roman" w:hAnsi="Times New Roman"/>
          <w:b w:val="0"/>
          <w:sz w:val="26"/>
          <w:szCs w:val="26"/>
          <w:lang w:val="ru-RU"/>
        </w:rPr>
      </w:pPr>
      <w:bookmarkStart w:id="74" w:name="_Toc395254367"/>
      <w:r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участие в проекте не менее </w:t>
      </w:r>
      <w:r w:rsidR="00561911">
        <w:rPr>
          <w:rFonts w:ascii="Times New Roman" w:hAnsi="Times New Roman"/>
          <w:b w:val="0"/>
          <w:sz w:val="26"/>
          <w:szCs w:val="26"/>
          <w:lang w:val="ru-RU"/>
        </w:rPr>
        <w:t>5</w:t>
      </w:r>
      <w:r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 специалистов, обладающих необходимыми навыками, квалификацией и опытом для выполнения поставленных задач по сопровождению</w:t>
      </w:r>
      <w:r w:rsidR="001E7C32"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 справочника материалов</w:t>
      </w:r>
      <w:r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 НСИ и нормализации данных справочников материально-технических ресурсов в соответствии с методиками и регламентами</w:t>
      </w:r>
      <w:bookmarkEnd w:id="74"/>
      <w:r w:rsidR="00AE46A7" w:rsidRPr="004162FB">
        <w:rPr>
          <w:rFonts w:ascii="Times New Roman" w:hAnsi="Times New Roman"/>
          <w:b w:val="0"/>
          <w:sz w:val="26"/>
          <w:szCs w:val="26"/>
          <w:lang w:val="ru-RU"/>
        </w:rPr>
        <w:t>.</w:t>
      </w:r>
      <w:r w:rsidR="006145D8" w:rsidRPr="004162FB">
        <w:rPr>
          <w:rFonts w:ascii="Times New Roman" w:hAnsi="Times New Roman"/>
          <w:b w:val="0"/>
          <w:sz w:val="26"/>
          <w:szCs w:val="26"/>
          <w:lang w:val="ru-RU"/>
        </w:rPr>
        <w:t xml:space="preserve"> </w:t>
      </w:r>
    </w:p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:rsidR="007816B7" w:rsidRPr="004162FB" w:rsidRDefault="007816B7" w:rsidP="002766F7">
      <w:pPr>
        <w:rPr>
          <w:sz w:val="26"/>
          <w:szCs w:val="26"/>
        </w:rPr>
      </w:pPr>
      <w:r w:rsidRPr="004162FB">
        <w:rPr>
          <w:sz w:val="26"/>
          <w:szCs w:val="26"/>
        </w:rPr>
        <w:t xml:space="preserve">Все материалы и объекты, используемые и созданные в рамках оказания услуги по </w:t>
      </w:r>
      <w:r w:rsidR="005E2F4A" w:rsidRPr="004162FB">
        <w:rPr>
          <w:sz w:val="26"/>
          <w:szCs w:val="26"/>
        </w:rPr>
        <w:t>ведению СУ НСИ</w:t>
      </w:r>
      <w:r w:rsidRPr="004162FB">
        <w:rPr>
          <w:sz w:val="26"/>
          <w:szCs w:val="26"/>
        </w:rPr>
        <w:t>, принадлежат Заказчику, и передача их третьим лицам без согласия Заказчика запрещается.</w:t>
      </w:r>
    </w:p>
    <w:p w:rsidR="007F53B2" w:rsidRPr="004162FB" w:rsidRDefault="007F53B2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lang w:eastAsia="ko-KR"/>
        </w:rPr>
      </w:pPr>
      <w:r w:rsidRPr="004162FB">
        <w:rPr>
          <w:lang w:eastAsia="ko-KR"/>
        </w:rPr>
        <w:br w:type="page"/>
      </w:r>
    </w:p>
    <w:p w:rsidR="007F53B2" w:rsidRPr="004162FB" w:rsidRDefault="007F53B2" w:rsidP="007F53B2">
      <w:pPr>
        <w:spacing w:before="480" w:after="240"/>
        <w:jc w:val="right"/>
        <w:rPr>
          <w:b/>
          <w:bCs/>
        </w:rPr>
        <w:sectPr w:rsidR="007F53B2" w:rsidRPr="004162FB" w:rsidSect="00F707BD">
          <w:headerReference w:type="first" r:id="rId12"/>
          <w:footerReference w:type="first" r:id="rId13"/>
          <w:pgSz w:w="11906" w:h="16838" w:code="9"/>
          <w:pgMar w:top="1134" w:right="851" w:bottom="567" w:left="1701" w:header="170" w:footer="170" w:gutter="0"/>
          <w:cols w:space="708"/>
          <w:titlePg/>
          <w:docGrid w:linePitch="360"/>
        </w:sectPr>
      </w:pPr>
    </w:p>
    <w:p w:rsidR="007F53B2" w:rsidRPr="004162FB" w:rsidRDefault="00014C16" w:rsidP="007F53B2">
      <w:pPr>
        <w:spacing w:before="480" w:after="240"/>
        <w:jc w:val="right"/>
        <w:rPr>
          <w:b/>
          <w:bCs/>
          <w:sz w:val="26"/>
          <w:szCs w:val="26"/>
        </w:rPr>
      </w:pPr>
      <w:r w:rsidRPr="004162FB">
        <w:rPr>
          <w:b/>
          <w:bCs/>
          <w:sz w:val="26"/>
          <w:szCs w:val="26"/>
        </w:rPr>
        <w:lastRenderedPageBreak/>
        <w:t>Приложение № 1</w:t>
      </w:r>
    </w:p>
    <w:p w:rsidR="007F53B2" w:rsidRPr="004162FB" w:rsidRDefault="007F53B2" w:rsidP="007F53B2">
      <w:pPr>
        <w:spacing w:before="480" w:after="240"/>
        <w:jc w:val="center"/>
        <w:rPr>
          <w:b/>
          <w:bCs/>
        </w:rPr>
      </w:pPr>
      <w:r w:rsidRPr="004162FB">
        <w:rPr>
          <w:b/>
          <w:bCs/>
        </w:rPr>
        <w:t>ОТЧЕТ</w:t>
      </w:r>
    </w:p>
    <w:p w:rsidR="007F53B2" w:rsidRPr="004162FB" w:rsidRDefault="007F53B2" w:rsidP="007F53B2">
      <w:pPr>
        <w:jc w:val="center"/>
        <w:rPr>
          <w:rFonts w:eastAsiaTheme="majorEastAsia"/>
          <w:sz w:val="28"/>
          <w:szCs w:val="28"/>
        </w:rPr>
      </w:pPr>
      <w:r w:rsidRPr="004162FB">
        <w:rPr>
          <w:sz w:val="28"/>
          <w:szCs w:val="28"/>
        </w:rPr>
        <w:t>Исполнителя за _________ 20 __ г.</w:t>
      </w:r>
    </w:p>
    <w:p w:rsidR="007F53B2" w:rsidRPr="004162FB" w:rsidRDefault="007F53B2" w:rsidP="007F53B2">
      <w:pPr>
        <w:jc w:val="center"/>
        <w:rPr>
          <w:sz w:val="28"/>
          <w:szCs w:val="28"/>
        </w:rPr>
      </w:pPr>
      <w:r w:rsidRPr="004162FB">
        <w:rPr>
          <w:sz w:val="28"/>
          <w:szCs w:val="28"/>
        </w:rPr>
        <w:t>об оказанных услугах</w:t>
      </w:r>
    </w:p>
    <w:p w:rsidR="007F53B2" w:rsidRPr="004162FB" w:rsidRDefault="007F53B2" w:rsidP="007F53B2">
      <w:pPr>
        <w:jc w:val="center"/>
        <w:rPr>
          <w:sz w:val="28"/>
          <w:szCs w:val="28"/>
        </w:rPr>
      </w:pPr>
      <w:r w:rsidRPr="004162FB">
        <w:rPr>
          <w:sz w:val="28"/>
          <w:szCs w:val="28"/>
        </w:rPr>
        <w:t>по Договору №________ от ___ _________ 20 __г.</w:t>
      </w:r>
    </w:p>
    <w:p w:rsidR="007816B7" w:rsidRPr="004162FB" w:rsidRDefault="007F53B2" w:rsidP="007F53B2">
      <w:pPr>
        <w:jc w:val="center"/>
        <w:rPr>
          <w:sz w:val="28"/>
          <w:szCs w:val="28"/>
        </w:rPr>
      </w:pPr>
      <w:r w:rsidRPr="004162FB">
        <w:rPr>
          <w:sz w:val="28"/>
          <w:szCs w:val="28"/>
        </w:rPr>
        <w:t xml:space="preserve">по </w:t>
      </w:r>
      <w:r w:rsidR="007712E6" w:rsidRPr="004162FB">
        <w:rPr>
          <w:sz w:val="28"/>
          <w:szCs w:val="28"/>
        </w:rPr>
        <w:t>ведению</w:t>
      </w:r>
      <w:r w:rsidR="00764132" w:rsidRPr="004162FB">
        <w:rPr>
          <w:sz w:val="28"/>
          <w:szCs w:val="28"/>
        </w:rPr>
        <w:t xml:space="preserve"> справочника материалов системы управления</w:t>
      </w:r>
      <w:r w:rsidR="007712E6" w:rsidRPr="004162FB">
        <w:rPr>
          <w:sz w:val="28"/>
          <w:szCs w:val="28"/>
        </w:rPr>
        <w:t xml:space="preserve"> нормативно-справочной информации</w:t>
      </w:r>
      <w:r w:rsidR="00764132" w:rsidRPr="004162FB">
        <w:rPr>
          <w:sz w:val="28"/>
          <w:szCs w:val="28"/>
        </w:rPr>
        <w:br/>
      </w:r>
      <w:r w:rsidR="007712E6" w:rsidRPr="004162FB">
        <w:rPr>
          <w:sz w:val="28"/>
          <w:szCs w:val="28"/>
        </w:rPr>
        <w:t>ПАО «МРСК Центра</w:t>
      </w:r>
      <w:r w:rsidR="00764132" w:rsidRPr="004162FB">
        <w:rPr>
          <w:sz w:val="28"/>
          <w:szCs w:val="28"/>
        </w:rPr>
        <w:t xml:space="preserve"> и Приволжья</w:t>
      </w:r>
      <w:r w:rsidR="007712E6" w:rsidRPr="004162FB">
        <w:rPr>
          <w:sz w:val="28"/>
          <w:szCs w:val="28"/>
        </w:rPr>
        <w:t>»</w:t>
      </w:r>
      <w:r w:rsidRPr="004162FB">
        <w:rPr>
          <w:sz w:val="28"/>
          <w:szCs w:val="28"/>
        </w:rPr>
        <w:t xml:space="preserve"> </w:t>
      </w:r>
    </w:p>
    <w:p w:rsidR="007F53B2" w:rsidRPr="004162FB" w:rsidRDefault="00764132" w:rsidP="007F53B2">
      <w:pPr>
        <w:jc w:val="center"/>
        <w:rPr>
          <w:i/>
          <w:iCs/>
          <w:sz w:val="28"/>
          <w:szCs w:val="28"/>
        </w:rPr>
      </w:pPr>
      <w:r w:rsidRPr="004162FB">
        <w:rPr>
          <w:i/>
          <w:iCs/>
          <w:sz w:val="28"/>
          <w:szCs w:val="28"/>
        </w:rPr>
        <w:t>______________________</w:t>
      </w:r>
    </w:p>
    <w:p w:rsidR="00B0065E" w:rsidRPr="004162FB" w:rsidRDefault="00B0065E" w:rsidP="00B0065E">
      <w:pPr>
        <w:overflowPunct/>
        <w:autoSpaceDE/>
        <w:autoSpaceDN/>
        <w:adjustRightInd/>
        <w:spacing w:before="240" w:after="120" w:line="240" w:lineRule="auto"/>
        <w:ind w:left="709" w:firstLine="0"/>
        <w:jc w:val="center"/>
        <w:textAlignment w:val="auto"/>
        <w:rPr>
          <w:b/>
        </w:rPr>
      </w:pPr>
      <w:r w:rsidRPr="004162FB">
        <w:rPr>
          <w:b/>
        </w:rPr>
        <w:t>Статистика по количеству поступивших запросов за период</w:t>
      </w:r>
    </w:p>
    <w:tbl>
      <w:tblPr>
        <w:tblW w:w="44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1"/>
        <w:gridCol w:w="4205"/>
        <w:gridCol w:w="4496"/>
      </w:tblGrid>
      <w:tr w:rsidR="00B0065E" w:rsidRPr="004162FB" w:rsidTr="00123FCE">
        <w:trPr>
          <w:trHeight w:val="450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  <w:hideMark/>
          </w:tcPr>
          <w:p w:rsidR="00B0065E" w:rsidRPr="004162FB" w:rsidRDefault="00B0065E" w:rsidP="00123FCE">
            <w:pPr>
              <w:ind w:left="57" w:right="57"/>
              <w:jc w:val="center"/>
              <w:rPr>
                <w:b/>
                <w:bCs/>
                <w:color w:val="000000"/>
                <w:sz w:val="20"/>
              </w:rPr>
            </w:pPr>
            <w:r w:rsidRPr="004162FB">
              <w:rPr>
                <w:b/>
                <w:bCs/>
                <w:color w:val="000000"/>
                <w:sz w:val="20"/>
              </w:rPr>
              <w:t>Количество выполненных запросов за период</w:t>
            </w:r>
          </w:p>
        </w:tc>
      </w:tr>
      <w:tr w:rsidR="00B0065E" w:rsidRPr="004162FB" w:rsidTr="00123FCE">
        <w:trPr>
          <w:trHeight w:val="585"/>
          <w:jc w:val="center"/>
        </w:trPr>
        <w:tc>
          <w:tcPr>
            <w:tcW w:w="173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B0065E" w:rsidRPr="004162FB" w:rsidRDefault="00B0065E" w:rsidP="00123FCE">
            <w:pPr>
              <w:ind w:left="57" w:right="57"/>
              <w:jc w:val="center"/>
              <w:rPr>
                <w:b/>
                <w:bCs/>
                <w:color w:val="000000"/>
                <w:sz w:val="20"/>
              </w:rPr>
            </w:pPr>
            <w:r w:rsidRPr="004162FB">
              <w:rPr>
                <w:b/>
                <w:bCs/>
                <w:color w:val="000000"/>
                <w:sz w:val="20"/>
              </w:rPr>
              <w:t>Всего, шт.</w:t>
            </w:r>
          </w:p>
        </w:tc>
        <w:tc>
          <w:tcPr>
            <w:tcW w:w="3261" w:type="pct"/>
            <w:gridSpan w:val="2"/>
            <w:shd w:val="clear" w:color="auto" w:fill="D9D9D9" w:themeFill="background1" w:themeFillShade="D9"/>
            <w:vAlign w:val="center"/>
            <w:hideMark/>
          </w:tcPr>
          <w:p w:rsidR="00B0065E" w:rsidRPr="004162FB" w:rsidRDefault="00B0065E" w:rsidP="00123FCE">
            <w:pPr>
              <w:ind w:left="57" w:right="57"/>
              <w:jc w:val="center"/>
              <w:rPr>
                <w:b/>
                <w:bCs/>
                <w:color w:val="000000"/>
                <w:sz w:val="20"/>
              </w:rPr>
            </w:pPr>
            <w:r w:rsidRPr="004162FB">
              <w:rPr>
                <w:b/>
                <w:bCs/>
                <w:color w:val="000000"/>
                <w:sz w:val="20"/>
              </w:rPr>
              <w:t>С нарушением SLA</w:t>
            </w:r>
          </w:p>
        </w:tc>
      </w:tr>
      <w:tr w:rsidR="00B0065E" w:rsidRPr="004162FB" w:rsidTr="00123FCE">
        <w:trPr>
          <w:trHeight w:val="315"/>
          <w:jc w:val="center"/>
        </w:trPr>
        <w:tc>
          <w:tcPr>
            <w:tcW w:w="1739" w:type="pct"/>
            <w:vMerge/>
            <w:shd w:val="clear" w:color="auto" w:fill="D9D9D9" w:themeFill="background1" w:themeFillShade="D9"/>
            <w:vAlign w:val="center"/>
            <w:hideMark/>
          </w:tcPr>
          <w:p w:rsidR="00B0065E" w:rsidRPr="004162FB" w:rsidRDefault="00B0065E" w:rsidP="00123FCE">
            <w:pPr>
              <w:ind w:left="57" w:right="57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576" w:type="pct"/>
            <w:shd w:val="clear" w:color="auto" w:fill="D9D9D9" w:themeFill="background1" w:themeFillShade="D9"/>
            <w:vAlign w:val="center"/>
            <w:hideMark/>
          </w:tcPr>
          <w:p w:rsidR="00B0065E" w:rsidRPr="004162FB" w:rsidRDefault="00B0065E" w:rsidP="00123FCE">
            <w:pPr>
              <w:ind w:left="57" w:right="57"/>
              <w:jc w:val="center"/>
              <w:rPr>
                <w:b/>
                <w:bCs/>
                <w:color w:val="000000"/>
                <w:sz w:val="20"/>
              </w:rPr>
            </w:pPr>
            <w:r w:rsidRPr="004162FB">
              <w:rPr>
                <w:b/>
                <w:bCs/>
                <w:color w:val="000000"/>
                <w:sz w:val="20"/>
              </w:rPr>
              <w:t>шт.</w:t>
            </w:r>
          </w:p>
        </w:tc>
        <w:tc>
          <w:tcPr>
            <w:tcW w:w="1685" w:type="pct"/>
            <w:shd w:val="clear" w:color="auto" w:fill="D9D9D9" w:themeFill="background1" w:themeFillShade="D9"/>
            <w:vAlign w:val="center"/>
            <w:hideMark/>
          </w:tcPr>
          <w:p w:rsidR="00B0065E" w:rsidRPr="004162FB" w:rsidRDefault="00B0065E" w:rsidP="00123FCE">
            <w:pPr>
              <w:ind w:left="57" w:right="57"/>
              <w:jc w:val="center"/>
              <w:rPr>
                <w:b/>
                <w:bCs/>
                <w:color w:val="000000"/>
                <w:sz w:val="20"/>
              </w:rPr>
            </w:pPr>
            <w:r w:rsidRPr="004162FB">
              <w:rPr>
                <w:b/>
                <w:bCs/>
                <w:sz w:val="20"/>
              </w:rPr>
              <w:t>%</w:t>
            </w:r>
          </w:p>
        </w:tc>
      </w:tr>
      <w:tr w:rsidR="00B0065E" w:rsidRPr="004162FB" w:rsidTr="00123FCE">
        <w:trPr>
          <w:trHeight w:val="300"/>
          <w:jc w:val="center"/>
        </w:trPr>
        <w:tc>
          <w:tcPr>
            <w:tcW w:w="1739" w:type="pct"/>
            <w:noWrap/>
            <w:vAlign w:val="center"/>
          </w:tcPr>
          <w:p w:rsidR="00B0065E" w:rsidRPr="004162FB" w:rsidRDefault="00B0065E" w:rsidP="00123FCE">
            <w:pPr>
              <w:ind w:left="57" w:right="57"/>
              <w:jc w:val="center"/>
              <w:rPr>
                <w:color w:val="000000"/>
                <w:sz w:val="20"/>
              </w:rPr>
            </w:pPr>
          </w:p>
        </w:tc>
        <w:tc>
          <w:tcPr>
            <w:tcW w:w="1576" w:type="pct"/>
            <w:noWrap/>
            <w:vAlign w:val="center"/>
          </w:tcPr>
          <w:p w:rsidR="00B0065E" w:rsidRPr="004162FB" w:rsidRDefault="00B0065E" w:rsidP="00123FCE">
            <w:pPr>
              <w:ind w:left="57" w:right="57"/>
              <w:jc w:val="center"/>
              <w:rPr>
                <w:color w:val="000000"/>
                <w:sz w:val="20"/>
              </w:rPr>
            </w:pPr>
          </w:p>
        </w:tc>
        <w:tc>
          <w:tcPr>
            <w:tcW w:w="1685" w:type="pct"/>
            <w:noWrap/>
            <w:vAlign w:val="center"/>
          </w:tcPr>
          <w:p w:rsidR="00B0065E" w:rsidRPr="004162FB" w:rsidRDefault="00B0065E" w:rsidP="00123FCE">
            <w:pPr>
              <w:ind w:left="57" w:right="57"/>
              <w:jc w:val="center"/>
              <w:rPr>
                <w:color w:val="000000"/>
                <w:sz w:val="20"/>
              </w:rPr>
            </w:pPr>
          </w:p>
        </w:tc>
      </w:tr>
    </w:tbl>
    <w:p w:rsidR="00B0065E" w:rsidRPr="004162FB" w:rsidRDefault="00B0065E" w:rsidP="00B0065E">
      <w:pPr>
        <w:pStyle w:val="ab"/>
        <w:spacing w:before="240" w:after="120"/>
        <w:rPr>
          <w:rFonts w:ascii="Times New Roman" w:hAnsi="Times New Roman"/>
          <w:b/>
        </w:rPr>
      </w:pPr>
    </w:p>
    <w:p w:rsidR="00B0065E" w:rsidRPr="004162FB" w:rsidRDefault="00B0065E" w:rsidP="00B0065E">
      <w:pPr>
        <w:pStyle w:val="ab"/>
        <w:spacing w:before="240" w:after="120"/>
        <w:rPr>
          <w:rFonts w:ascii="Times New Roman" w:hAnsi="Times New Roman"/>
          <w:b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8"/>
      </w:tblGrid>
      <w:tr w:rsidR="00B0065E" w:rsidRPr="004607A3" w:rsidTr="00123FCE">
        <w:trPr>
          <w:jc w:val="center"/>
        </w:trPr>
        <w:tc>
          <w:tcPr>
            <w:tcW w:w="4998" w:type="dxa"/>
          </w:tcPr>
          <w:p w:rsidR="00B0065E" w:rsidRPr="004162FB" w:rsidRDefault="00B0065E" w:rsidP="00123FCE">
            <w:pPr>
              <w:spacing w:after="240"/>
              <w:ind w:right="45"/>
              <w:jc w:val="center"/>
              <w:rPr>
                <w:rFonts w:ascii="Times New Roman" w:hAnsi="Times New Roman"/>
                <w:b/>
              </w:rPr>
            </w:pPr>
            <w:r w:rsidRPr="004162FB">
              <w:rPr>
                <w:b/>
              </w:rPr>
              <w:t>От Заказчика:</w:t>
            </w:r>
          </w:p>
          <w:p w:rsidR="00B0065E" w:rsidRPr="004162FB" w:rsidRDefault="00B0065E" w:rsidP="00123FCE">
            <w:pPr>
              <w:spacing w:after="120"/>
              <w:ind w:right="45"/>
              <w:jc w:val="center"/>
              <w:rPr>
                <w:rFonts w:ascii="Times New Roman" w:hAnsi="Times New Roman"/>
              </w:rPr>
            </w:pPr>
            <w:r w:rsidRPr="004162FB">
              <w:t>__________________________</w:t>
            </w:r>
          </w:p>
          <w:p w:rsidR="00B0065E" w:rsidRPr="004162FB" w:rsidRDefault="00B0065E" w:rsidP="00123FCE">
            <w:pPr>
              <w:jc w:val="center"/>
              <w:rPr>
                <w:rFonts w:ascii="Times New Roman" w:hAnsi="Times New Roman"/>
                <w:b/>
              </w:rPr>
            </w:pPr>
            <w:r w:rsidRPr="004162FB">
              <w:t>М.П. «_____» _____________20___г.</w:t>
            </w:r>
          </w:p>
          <w:p w:rsidR="00B0065E" w:rsidRPr="004162FB" w:rsidRDefault="00B0065E" w:rsidP="00123F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998" w:type="dxa"/>
          </w:tcPr>
          <w:p w:rsidR="00B0065E" w:rsidRPr="004162FB" w:rsidRDefault="00B0065E" w:rsidP="00123FCE">
            <w:pPr>
              <w:spacing w:after="240"/>
              <w:ind w:right="45"/>
              <w:jc w:val="center"/>
              <w:rPr>
                <w:rFonts w:ascii="Times New Roman" w:hAnsi="Times New Roman"/>
                <w:b/>
              </w:rPr>
            </w:pPr>
            <w:r w:rsidRPr="004162FB">
              <w:rPr>
                <w:b/>
              </w:rPr>
              <w:t>От Исполнителя:</w:t>
            </w:r>
          </w:p>
          <w:p w:rsidR="00B0065E" w:rsidRPr="004162FB" w:rsidRDefault="00B0065E" w:rsidP="00123FCE">
            <w:pPr>
              <w:spacing w:after="120"/>
              <w:ind w:right="45"/>
              <w:jc w:val="center"/>
              <w:rPr>
                <w:rFonts w:ascii="Times New Roman" w:hAnsi="Times New Roman"/>
              </w:rPr>
            </w:pPr>
            <w:r w:rsidRPr="004162FB">
              <w:t>____________________</w:t>
            </w:r>
          </w:p>
          <w:p w:rsidR="00B0065E" w:rsidRPr="004162FB" w:rsidRDefault="00B0065E" w:rsidP="00123FCE">
            <w:pPr>
              <w:ind w:firstLine="6"/>
              <w:jc w:val="center"/>
              <w:rPr>
                <w:rFonts w:ascii="Times New Roman" w:hAnsi="Times New Roman"/>
                <w:b/>
              </w:rPr>
            </w:pPr>
            <w:r w:rsidRPr="004162FB">
              <w:t>М.П. «_____» _____________20___г.</w:t>
            </w:r>
          </w:p>
        </w:tc>
      </w:tr>
    </w:tbl>
    <w:p w:rsidR="00B0065E" w:rsidRPr="004607A3" w:rsidRDefault="00B0065E" w:rsidP="00B0065E">
      <w:pPr>
        <w:rPr>
          <w:i/>
          <w:iCs/>
          <w:sz w:val="28"/>
          <w:szCs w:val="28"/>
        </w:rPr>
      </w:pPr>
    </w:p>
    <w:sectPr w:rsidR="00B0065E" w:rsidRPr="004607A3" w:rsidSect="00117139">
      <w:pgSz w:w="16838" w:h="11906" w:orient="landscape" w:code="9"/>
      <w:pgMar w:top="1701" w:right="1134" w:bottom="851" w:left="567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B11" w:rsidRDefault="00C57B11">
      <w:r>
        <w:separator/>
      </w:r>
    </w:p>
  </w:endnote>
  <w:endnote w:type="continuationSeparator" w:id="0">
    <w:p w:rsidR="00C57B11" w:rsidRDefault="00C57B11">
      <w:r>
        <w:continuationSeparator/>
      </w:r>
    </w:p>
  </w:endnote>
  <w:endnote w:type="continuationNotice" w:id="1">
    <w:p w:rsidR="00C57B11" w:rsidRDefault="00C57B1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FFE" w:rsidRPr="00F302BD" w:rsidRDefault="008F5FFE" w:rsidP="004718EE">
    <w:pPr>
      <w:tabs>
        <w:tab w:val="left" w:pos="5524"/>
      </w:tabs>
      <w:spacing w:after="240"/>
      <w:jc w:val="left"/>
      <w:rPr>
        <w:color w:val="000000"/>
      </w:rPr>
    </w:pPr>
    <w:r>
      <w:rPr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B11" w:rsidRDefault="00C57B11">
      <w:r>
        <w:separator/>
      </w:r>
    </w:p>
  </w:footnote>
  <w:footnote w:type="continuationSeparator" w:id="0">
    <w:p w:rsidR="00C57B11" w:rsidRDefault="00C57B11">
      <w:r>
        <w:continuationSeparator/>
      </w:r>
    </w:p>
  </w:footnote>
  <w:footnote w:type="continuationNotice" w:id="1">
    <w:p w:rsidR="00C57B11" w:rsidRDefault="00C57B1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FFE" w:rsidRPr="00102BF8" w:rsidRDefault="008F5FFE" w:rsidP="00F703FF">
    <w:pPr>
      <w:spacing w:line="240" w:lineRule="auto"/>
      <w:ind w:firstLine="0"/>
      <w:rPr>
        <w:rFonts w:asciiTheme="minorHAnsi" w:hAnsiTheme="minorHAnsi" w:cstheme="minorBidi"/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2FCE1B82" wp14:editId="11022664">
              <wp:simplePos x="0" y="0"/>
              <wp:positionH relativeFrom="margin">
                <wp:posOffset>3994785</wp:posOffset>
              </wp:positionH>
              <wp:positionV relativeFrom="paragraph">
                <wp:posOffset>0</wp:posOffset>
              </wp:positionV>
              <wp:extent cx="2251709" cy="505459"/>
              <wp:effectExtent l="0" t="0" r="0" b="0"/>
              <wp:wrapSquare wrapText="bothSides"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1709" cy="50545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F5FFE" w:rsidRPr="00041308" w:rsidRDefault="008F5FFE" w:rsidP="004162FB">
                          <w:pPr>
                            <w:ind w:right="-21" w:firstLine="0"/>
                            <w:rPr>
                              <w:rFonts w:ascii="Helios" w:hAnsi="Helios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CE1B82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314.55pt;margin-top:0;width:177.3pt;height:39.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" filled="f" stroked="f">
              <v:textbox>
                <w:txbxContent>
                  <w:p w:rsidR="008F5FFE" w:rsidRPr="00041308" w:rsidRDefault="008F5FFE" w:rsidP="004162FB">
                    <w:pPr>
                      <w:ind w:right="-21" w:firstLine="0"/>
                      <w:rPr>
                        <w:rFonts w:ascii="Helios" w:hAnsi="Helios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46BB6"/>
    <w:multiLevelType w:val="hybridMultilevel"/>
    <w:tmpl w:val="F2544844"/>
    <w:lvl w:ilvl="0" w:tplc="153AAD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3B33465"/>
    <w:multiLevelType w:val="multilevel"/>
    <w:tmpl w:val="0B7AB80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2" w15:restartNumberingAfterBreak="0">
    <w:nsid w:val="2FF61D89"/>
    <w:multiLevelType w:val="hybridMultilevel"/>
    <w:tmpl w:val="B0A65E36"/>
    <w:lvl w:ilvl="0" w:tplc="153AADB8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33EE5F4C"/>
    <w:multiLevelType w:val="hybridMultilevel"/>
    <w:tmpl w:val="6D3C09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232454"/>
    <w:multiLevelType w:val="hybridMultilevel"/>
    <w:tmpl w:val="E8C8FDEC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BF10E5"/>
    <w:multiLevelType w:val="hybridMultilevel"/>
    <w:tmpl w:val="8526A5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3C51376"/>
    <w:multiLevelType w:val="hybridMultilevel"/>
    <w:tmpl w:val="EBEC3C5E"/>
    <w:lvl w:ilvl="0" w:tplc="153AADB8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 w15:restartNumberingAfterBreak="0">
    <w:nsid w:val="4D770514"/>
    <w:multiLevelType w:val="hybridMultilevel"/>
    <w:tmpl w:val="F5008396"/>
    <w:lvl w:ilvl="0" w:tplc="9DEE2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E981A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405B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E74B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EFA95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5A80A5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D10DC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848A3B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E1C67E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65DF6EBB"/>
    <w:multiLevelType w:val="hybridMultilevel"/>
    <w:tmpl w:val="92CC1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0F4A45"/>
    <w:multiLevelType w:val="multilevel"/>
    <w:tmpl w:val="E340B2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"/>
  </w:num>
  <w:num w:numId="5">
    <w:abstractNumId w:val="8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0F2"/>
    <w:rsid w:val="00001F32"/>
    <w:rsid w:val="00003EEC"/>
    <w:rsid w:val="000048A3"/>
    <w:rsid w:val="00006BC5"/>
    <w:rsid w:val="00013327"/>
    <w:rsid w:val="00014C16"/>
    <w:rsid w:val="00021DA6"/>
    <w:rsid w:val="00022A16"/>
    <w:rsid w:val="00022D1B"/>
    <w:rsid w:val="000243B4"/>
    <w:rsid w:val="000249C4"/>
    <w:rsid w:val="00024F70"/>
    <w:rsid w:val="00030B14"/>
    <w:rsid w:val="0003193D"/>
    <w:rsid w:val="00031B41"/>
    <w:rsid w:val="00032557"/>
    <w:rsid w:val="0003497A"/>
    <w:rsid w:val="0003578E"/>
    <w:rsid w:val="00036C22"/>
    <w:rsid w:val="00040383"/>
    <w:rsid w:val="000409A3"/>
    <w:rsid w:val="000413E6"/>
    <w:rsid w:val="00041778"/>
    <w:rsid w:val="00042319"/>
    <w:rsid w:val="0004297D"/>
    <w:rsid w:val="0004486C"/>
    <w:rsid w:val="00045B86"/>
    <w:rsid w:val="0004695E"/>
    <w:rsid w:val="00047FF9"/>
    <w:rsid w:val="00051821"/>
    <w:rsid w:val="00052638"/>
    <w:rsid w:val="00053DDF"/>
    <w:rsid w:val="00054A15"/>
    <w:rsid w:val="00054AFC"/>
    <w:rsid w:val="00055125"/>
    <w:rsid w:val="0005700F"/>
    <w:rsid w:val="0006119F"/>
    <w:rsid w:val="00061218"/>
    <w:rsid w:val="00063339"/>
    <w:rsid w:val="00065EDE"/>
    <w:rsid w:val="00066FF4"/>
    <w:rsid w:val="00076ADA"/>
    <w:rsid w:val="00080DD8"/>
    <w:rsid w:val="00082F8C"/>
    <w:rsid w:val="00083C0F"/>
    <w:rsid w:val="00085332"/>
    <w:rsid w:val="00090E71"/>
    <w:rsid w:val="000922A1"/>
    <w:rsid w:val="00095AFE"/>
    <w:rsid w:val="00097C55"/>
    <w:rsid w:val="000A219A"/>
    <w:rsid w:val="000A6615"/>
    <w:rsid w:val="000B15F9"/>
    <w:rsid w:val="000B247A"/>
    <w:rsid w:val="000B47FF"/>
    <w:rsid w:val="000B49B7"/>
    <w:rsid w:val="000B55F9"/>
    <w:rsid w:val="000B7F96"/>
    <w:rsid w:val="000C071F"/>
    <w:rsid w:val="000C1DC0"/>
    <w:rsid w:val="000C21F0"/>
    <w:rsid w:val="000C2C1D"/>
    <w:rsid w:val="000C4D61"/>
    <w:rsid w:val="000C5223"/>
    <w:rsid w:val="000C5DFF"/>
    <w:rsid w:val="000C5E39"/>
    <w:rsid w:val="000C7CBB"/>
    <w:rsid w:val="000C7D83"/>
    <w:rsid w:val="000C7EE0"/>
    <w:rsid w:val="000D037C"/>
    <w:rsid w:val="000D2A3B"/>
    <w:rsid w:val="000D2EDF"/>
    <w:rsid w:val="000D3624"/>
    <w:rsid w:val="000D3BDE"/>
    <w:rsid w:val="000D4906"/>
    <w:rsid w:val="000D4B61"/>
    <w:rsid w:val="000D4EDB"/>
    <w:rsid w:val="000D5848"/>
    <w:rsid w:val="000E0251"/>
    <w:rsid w:val="000E28AA"/>
    <w:rsid w:val="000E2A57"/>
    <w:rsid w:val="000E4319"/>
    <w:rsid w:val="000F1BAF"/>
    <w:rsid w:val="000F2D66"/>
    <w:rsid w:val="000F46E5"/>
    <w:rsid w:val="000F5441"/>
    <w:rsid w:val="000F6756"/>
    <w:rsid w:val="001016FD"/>
    <w:rsid w:val="00101965"/>
    <w:rsid w:val="00103C5E"/>
    <w:rsid w:val="00104412"/>
    <w:rsid w:val="001068E3"/>
    <w:rsid w:val="00111378"/>
    <w:rsid w:val="00111E6A"/>
    <w:rsid w:val="00112614"/>
    <w:rsid w:val="00114803"/>
    <w:rsid w:val="00116642"/>
    <w:rsid w:val="00117139"/>
    <w:rsid w:val="001177B8"/>
    <w:rsid w:val="00120817"/>
    <w:rsid w:val="00121DD9"/>
    <w:rsid w:val="00123B65"/>
    <w:rsid w:val="00126C1F"/>
    <w:rsid w:val="0013475F"/>
    <w:rsid w:val="00135C4C"/>
    <w:rsid w:val="00135C70"/>
    <w:rsid w:val="001378A0"/>
    <w:rsid w:val="0014261E"/>
    <w:rsid w:val="001442C6"/>
    <w:rsid w:val="0014567E"/>
    <w:rsid w:val="001465DD"/>
    <w:rsid w:val="00147E98"/>
    <w:rsid w:val="00150887"/>
    <w:rsid w:val="001541E5"/>
    <w:rsid w:val="0015597C"/>
    <w:rsid w:val="00157F85"/>
    <w:rsid w:val="00160A66"/>
    <w:rsid w:val="001636F9"/>
    <w:rsid w:val="001646D1"/>
    <w:rsid w:val="00164703"/>
    <w:rsid w:val="001647BD"/>
    <w:rsid w:val="001653D4"/>
    <w:rsid w:val="00167380"/>
    <w:rsid w:val="00170410"/>
    <w:rsid w:val="00170C13"/>
    <w:rsid w:val="00172654"/>
    <w:rsid w:val="00172959"/>
    <w:rsid w:val="00173216"/>
    <w:rsid w:val="001738D1"/>
    <w:rsid w:val="0017588D"/>
    <w:rsid w:val="00175CAB"/>
    <w:rsid w:val="001760CF"/>
    <w:rsid w:val="00176175"/>
    <w:rsid w:val="00176432"/>
    <w:rsid w:val="00182F9F"/>
    <w:rsid w:val="00183DBE"/>
    <w:rsid w:val="00183F62"/>
    <w:rsid w:val="0018713B"/>
    <w:rsid w:val="0018731D"/>
    <w:rsid w:val="001874E5"/>
    <w:rsid w:val="0019007E"/>
    <w:rsid w:val="00190EF6"/>
    <w:rsid w:val="00191673"/>
    <w:rsid w:val="00192050"/>
    <w:rsid w:val="001949F5"/>
    <w:rsid w:val="001956A9"/>
    <w:rsid w:val="001A45EA"/>
    <w:rsid w:val="001A49A8"/>
    <w:rsid w:val="001A53AA"/>
    <w:rsid w:val="001A6D63"/>
    <w:rsid w:val="001A718C"/>
    <w:rsid w:val="001B2FAF"/>
    <w:rsid w:val="001B37BC"/>
    <w:rsid w:val="001B4B7F"/>
    <w:rsid w:val="001B5DCD"/>
    <w:rsid w:val="001C0741"/>
    <w:rsid w:val="001C1064"/>
    <w:rsid w:val="001C241E"/>
    <w:rsid w:val="001C35C2"/>
    <w:rsid w:val="001C5CDC"/>
    <w:rsid w:val="001C6F63"/>
    <w:rsid w:val="001D1699"/>
    <w:rsid w:val="001D1C2C"/>
    <w:rsid w:val="001D4FA3"/>
    <w:rsid w:val="001D7AFD"/>
    <w:rsid w:val="001D7FE5"/>
    <w:rsid w:val="001E1016"/>
    <w:rsid w:val="001E2428"/>
    <w:rsid w:val="001E33AE"/>
    <w:rsid w:val="001E3D5F"/>
    <w:rsid w:val="001E41C3"/>
    <w:rsid w:val="001E6EBD"/>
    <w:rsid w:val="001E7C32"/>
    <w:rsid w:val="001F005A"/>
    <w:rsid w:val="001F2D74"/>
    <w:rsid w:val="001F63EA"/>
    <w:rsid w:val="00200EC0"/>
    <w:rsid w:val="002010B2"/>
    <w:rsid w:val="00204273"/>
    <w:rsid w:val="0020508E"/>
    <w:rsid w:val="00205FDF"/>
    <w:rsid w:val="002060DC"/>
    <w:rsid w:val="00206628"/>
    <w:rsid w:val="00220970"/>
    <w:rsid w:val="002303F2"/>
    <w:rsid w:val="00230CFE"/>
    <w:rsid w:val="00231140"/>
    <w:rsid w:val="0023162E"/>
    <w:rsid w:val="00233C22"/>
    <w:rsid w:val="00236D38"/>
    <w:rsid w:val="002418AA"/>
    <w:rsid w:val="00241A5A"/>
    <w:rsid w:val="002428FD"/>
    <w:rsid w:val="00242AF2"/>
    <w:rsid w:val="00242BA2"/>
    <w:rsid w:val="00242CFA"/>
    <w:rsid w:val="00246341"/>
    <w:rsid w:val="00247159"/>
    <w:rsid w:val="00250A73"/>
    <w:rsid w:val="002515E7"/>
    <w:rsid w:val="00253090"/>
    <w:rsid w:val="002568E2"/>
    <w:rsid w:val="00257A92"/>
    <w:rsid w:val="00261BC5"/>
    <w:rsid w:val="002658A7"/>
    <w:rsid w:val="00265DAF"/>
    <w:rsid w:val="00265F35"/>
    <w:rsid w:val="0026624E"/>
    <w:rsid w:val="002676BE"/>
    <w:rsid w:val="00272560"/>
    <w:rsid w:val="002725B7"/>
    <w:rsid w:val="00272916"/>
    <w:rsid w:val="002738A0"/>
    <w:rsid w:val="0027505B"/>
    <w:rsid w:val="002753A5"/>
    <w:rsid w:val="00275645"/>
    <w:rsid w:val="002766F7"/>
    <w:rsid w:val="00277FD0"/>
    <w:rsid w:val="00280FF8"/>
    <w:rsid w:val="002820C1"/>
    <w:rsid w:val="0028246B"/>
    <w:rsid w:val="002851C2"/>
    <w:rsid w:val="00285491"/>
    <w:rsid w:val="0028551E"/>
    <w:rsid w:val="00285D45"/>
    <w:rsid w:val="0029021C"/>
    <w:rsid w:val="00291338"/>
    <w:rsid w:val="002929A0"/>
    <w:rsid w:val="00297CDB"/>
    <w:rsid w:val="002A1CF4"/>
    <w:rsid w:val="002A1FF5"/>
    <w:rsid w:val="002A31DE"/>
    <w:rsid w:val="002A333E"/>
    <w:rsid w:val="002A4707"/>
    <w:rsid w:val="002A5E9C"/>
    <w:rsid w:val="002A7686"/>
    <w:rsid w:val="002A7BCA"/>
    <w:rsid w:val="002B0747"/>
    <w:rsid w:val="002B19F3"/>
    <w:rsid w:val="002B352A"/>
    <w:rsid w:val="002B3F60"/>
    <w:rsid w:val="002B446F"/>
    <w:rsid w:val="002B6155"/>
    <w:rsid w:val="002C04C6"/>
    <w:rsid w:val="002C05B9"/>
    <w:rsid w:val="002C3C4F"/>
    <w:rsid w:val="002C594E"/>
    <w:rsid w:val="002C763A"/>
    <w:rsid w:val="002D02EF"/>
    <w:rsid w:val="002D254B"/>
    <w:rsid w:val="002D3FC5"/>
    <w:rsid w:val="002D4137"/>
    <w:rsid w:val="002D7E1B"/>
    <w:rsid w:val="002E2C9A"/>
    <w:rsid w:val="002E4938"/>
    <w:rsid w:val="002F0DC7"/>
    <w:rsid w:val="002F2AFE"/>
    <w:rsid w:val="002F4627"/>
    <w:rsid w:val="002F46DD"/>
    <w:rsid w:val="003002C1"/>
    <w:rsid w:val="00300583"/>
    <w:rsid w:val="00300B37"/>
    <w:rsid w:val="00300BCC"/>
    <w:rsid w:val="00302459"/>
    <w:rsid w:val="00303F7A"/>
    <w:rsid w:val="003047B8"/>
    <w:rsid w:val="00304A38"/>
    <w:rsid w:val="003059BA"/>
    <w:rsid w:val="00307B44"/>
    <w:rsid w:val="0031119B"/>
    <w:rsid w:val="0031167D"/>
    <w:rsid w:val="003120F2"/>
    <w:rsid w:val="00312C3F"/>
    <w:rsid w:val="00312FC7"/>
    <w:rsid w:val="00313F24"/>
    <w:rsid w:val="00316F53"/>
    <w:rsid w:val="00324B29"/>
    <w:rsid w:val="0032656E"/>
    <w:rsid w:val="00326B60"/>
    <w:rsid w:val="00327D0D"/>
    <w:rsid w:val="00334F7B"/>
    <w:rsid w:val="00337740"/>
    <w:rsid w:val="00340C3F"/>
    <w:rsid w:val="00344664"/>
    <w:rsid w:val="00345AAA"/>
    <w:rsid w:val="00345EF3"/>
    <w:rsid w:val="0035085B"/>
    <w:rsid w:val="00350C9B"/>
    <w:rsid w:val="003539FD"/>
    <w:rsid w:val="00357F16"/>
    <w:rsid w:val="003603C8"/>
    <w:rsid w:val="00363FC8"/>
    <w:rsid w:val="00364400"/>
    <w:rsid w:val="00365443"/>
    <w:rsid w:val="00371937"/>
    <w:rsid w:val="00372863"/>
    <w:rsid w:val="00372D95"/>
    <w:rsid w:val="003732E4"/>
    <w:rsid w:val="00373E8A"/>
    <w:rsid w:val="00374266"/>
    <w:rsid w:val="00375819"/>
    <w:rsid w:val="003761E2"/>
    <w:rsid w:val="00381FB8"/>
    <w:rsid w:val="00383820"/>
    <w:rsid w:val="00387966"/>
    <w:rsid w:val="003908BA"/>
    <w:rsid w:val="003909F4"/>
    <w:rsid w:val="003915EE"/>
    <w:rsid w:val="0039272B"/>
    <w:rsid w:val="003960D0"/>
    <w:rsid w:val="00396AAB"/>
    <w:rsid w:val="003A0D17"/>
    <w:rsid w:val="003A2406"/>
    <w:rsid w:val="003A2FAF"/>
    <w:rsid w:val="003A43E5"/>
    <w:rsid w:val="003A5F18"/>
    <w:rsid w:val="003A6BD7"/>
    <w:rsid w:val="003A7A03"/>
    <w:rsid w:val="003B07F7"/>
    <w:rsid w:val="003B1E43"/>
    <w:rsid w:val="003B1F4F"/>
    <w:rsid w:val="003B38D7"/>
    <w:rsid w:val="003C0C63"/>
    <w:rsid w:val="003C0D9F"/>
    <w:rsid w:val="003C230D"/>
    <w:rsid w:val="003C67CD"/>
    <w:rsid w:val="003C7853"/>
    <w:rsid w:val="003C7BA5"/>
    <w:rsid w:val="003D14DB"/>
    <w:rsid w:val="003D1A13"/>
    <w:rsid w:val="003D3F91"/>
    <w:rsid w:val="003D5F1E"/>
    <w:rsid w:val="003D7A7B"/>
    <w:rsid w:val="003D7BC5"/>
    <w:rsid w:val="003E128E"/>
    <w:rsid w:val="003E5898"/>
    <w:rsid w:val="003E670C"/>
    <w:rsid w:val="003E6762"/>
    <w:rsid w:val="003F069B"/>
    <w:rsid w:val="003F0AD5"/>
    <w:rsid w:val="003F21EF"/>
    <w:rsid w:val="003F24AB"/>
    <w:rsid w:val="003F28E8"/>
    <w:rsid w:val="003F3D3F"/>
    <w:rsid w:val="003F6DD5"/>
    <w:rsid w:val="003F7AE6"/>
    <w:rsid w:val="00402D83"/>
    <w:rsid w:val="00405FF4"/>
    <w:rsid w:val="00412FF2"/>
    <w:rsid w:val="0041353D"/>
    <w:rsid w:val="00413C08"/>
    <w:rsid w:val="004140D7"/>
    <w:rsid w:val="004154DF"/>
    <w:rsid w:val="004162FB"/>
    <w:rsid w:val="00420085"/>
    <w:rsid w:val="00421846"/>
    <w:rsid w:val="00423224"/>
    <w:rsid w:val="00423A85"/>
    <w:rsid w:val="00427306"/>
    <w:rsid w:val="00427484"/>
    <w:rsid w:val="00427A71"/>
    <w:rsid w:val="00430340"/>
    <w:rsid w:val="00433EBF"/>
    <w:rsid w:val="00434B7D"/>
    <w:rsid w:val="0043598F"/>
    <w:rsid w:val="004439B2"/>
    <w:rsid w:val="00447DEA"/>
    <w:rsid w:val="004504FF"/>
    <w:rsid w:val="00450E4B"/>
    <w:rsid w:val="004510E4"/>
    <w:rsid w:val="0045775E"/>
    <w:rsid w:val="00457DD7"/>
    <w:rsid w:val="004607A3"/>
    <w:rsid w:val="004718EE"/>
    <w:rsid w:val="00471B98"/>
    <w:rsid w:val="0047281F"/>
    <w:rsid w:val="00474021"/>
    <w:rsid w:val="004757C9"/>
    <w:rsid w:val="004818B1"/>
    <w:rsid w:val="00485442"/>
    <w:rsid w:val="00486258"/>
    <w:rsid w:val="004877C0"/>
    <w:rsid w:val="00490A5B"/>
    <w:rsid w:val="00491A8F"/>
    <w:rsid w:val="00492096"/>
    <w:rsid w:val="00492789"/>
    <w:rsid w:val="0049356B"/>
    <w:rsid w:val="0049730E"/>
    <w:rsid w:val="00497A0C"/>
    <w:rsid w:val="004B3D29"/>
    <w:rsid w:val="004B3E50"/>
    <w:rsid w:val="004B6B40"/>
    <w:rsid w:val="004C1A92"/>
    <w:rsid w:val="004C1C1F"/>
    <w:rsid w:val="004C2310"/>
    <w:rsid w:val="004C25D1"/>
    <w:rsid w:val="004C2756"/>
    <w:rsid w:val="004C2E21"/>
    <w:rsid w:val="004C43F5"/>
    <w:rsid w:val="004C5AC4"/>
    <w:rsid w:val="004C5C00"/>
    <w:rsid w:val="004C65C5"/>
    <w:rsid w:val="004C662C"/>
    <w:rsid w:val="004C7817"/>
    <w:rsid w:val="004C7863"/>
    <w:rsid w:val="004D1CA9"/>
    <w:rsid w:val="004D2B0F"/>
    <w:rsid w:val="004D45ED"/>
    <w:rsid w:val="004D5CA7"/>
    <w:rsid w:val="004D7E52"/>
    <w:rsid w:val="004E1817"/>
    <w:rsid w:val="004E4F9C"/>
    <w:rsid w:val="004E6FBC"/>
    <w:rsid w:val="004E7AEE"/>
    <w:rsid w:val="004F0346"/>
    <w:rsid w:val="004F06F9"/>
    <w:rsid w:val="004F0C87"/>
    <w:rsid w:val="004F3E19"/>
    <w:rsid w:val="004F51A9"/>
    <w:rsid w:val="004F55AD"/>
    <w:rsid w:val="004F5F3F"/>
    <w:rsid w:val="004F60FA"/>
    <w:rsid w:val="004F75DA"/>
    <w:rsid w:val="00502418"/>
    <w:rsid w:val="00503E34"/>
    <w:rsid w:val="005129DB"/>
    <w:rsid w:val="005142E4"/>
    <w:rsid w:val="00515404"/>
    <w:rsid w:val="00515790"/>
    <w:rsid w:val="00515E3F"/>
    <w:rsid w:val="0052166B"/>
    <w:rsid w:val="00521D8A"/>
    <w:rsid w:val="00522DF9"/>
    <w:rsid w:val="005238A5"/>
    <w:rsid w:val="00525254"/>
    <w:rsid w:val="005264B8"/>
    <w:rsid w:val="005301C1"/>
    <w:rsid w:val="005333E3"/>
    <w:rsid w:val="00533691"/>
    <w:rsid w:val="00534DED"/>
    <w:rsid w:val="005367CF"/>
    <w:rsid w:val="005406BC"/>
    <w:rsid w:val="00543E04"/>
    <w:rsid w:val="00544535"/>
    <w:rsid w:val="0054525D"/>
    <w:rsid w:val="00545635"/>
    <w:rsid w:val="005565B5"/>
    <w:rsid w:val="005614FC"/>
    <w:rsid w:val="00561911"/>
    <w:rsid w:val="005661FC"/>
    <w:rsid w:val="00567C1C"/>
    <w:rsid w:val="00570A43"/>
    <w:rsid w:val="005712FF"/>
    <w:rsid w:val="00574C0E"/>
    <w:rsid w:val="00574E5F"/>
    <w:rsid w:val="00577D28"/>
    <w:rsid w:val="00580FE2"/>
    <w:rsid w:val="00590207"/>
    <w:rsid w:val="0059046E"/>
    <w:rsid w:val="005946A0"/>
    <w:rsid w:val="0059654C"/>
    <w:rsid w:val="00597528"/>
    <w:rsid w:val="00597E92"/>
    <w:rsid w:val="005A083B"/>
    <w:rsid w:val="005A2A0A"/>
    <w:rsid w:val="005A2BB4"/>
    <w:rsid w:val="005A336A"/>
    <w:rsid w:val="005A35EF"/>
    <w:rsid w:val="005B1362"/>
    <w:rsid w:val="005B32B3"/>
    <w:rsid w:val="005B352E"/>
    <w:rsid w:val="005B4E07"/>
    <w:rsid w:val="005B5007"/>
    <w:rsid w:val="005B5830"/>
    <w:rsid w:val="005C1255"/>
    <w:rsid w:val="005C1755"/>
    <w:rsid w:val="005C3465"/>
    <w:rsid w:val="005C4895"/>
    <w:rsid w:val="005C7023"/>
    <w:rsid w:val="005C73C3"/>
    <w:rsid w:val="005C79FB"/>
    <w:rsid w:val="005D2200"/>
    <w:rsid w:val="005D3E4F"/>
    <w:rsid w:val="005D6F63"/>
    <w:rsid w:val="005D7853"/>
    <w:rsid w:val="005E0F68"/>
    <w:rsid w:val="005E155D"/>
    <w:rsid w:val="005E1593"/>
    <w:rsid w:val="005E2F4A"/>
    <w:rsid w:val="005E3F40"/>
    <w:rsid w:val="005E721A"/>
    <w:rsid w:val="005E7473"/>
    <w:rsid w:val="005F02D7"/>
    <w:rsid w:val="005F1041"/>
    <w:rsid w:val="005F3C15"/>
    <w:rsid w:val="00601A9A"/>
    <w:rsid w:val="00602509"/>
    <w:rsid w:val="0060252E"/>
    <w:rsid w:val="00602E6B"/>
    <w:rsid w:val="0060525A"/>
    <w:rsid w:val="00605F04"/>
    <w:rsid w:val="006073FE"/>
    <w:rsid w:val="00612029"/>
    <w:rsid w:val="00613E9D"/>
    <w:rsid w:val="0061433C"/>
    <w:rsid w:val="006145D8"/>
    <w:rsid w:val="00614AFD"/>
    <w:rsid w:val="0062178F"/>
    <w:rsid w:val="00623458"/>
    <w:rsid w:val="006242FD"/>
    <w:rsid w:val="006261FF"/>
    <w:rsid w:val="00627061"/>
    <w:rsid w:val="00630EDB"/>
    <w:rsid w:val="00631BDA"/>
    <w:rsid w:val="0063514C"/>
    <w:rsid w:val="006405C0"/>
    <w:rsid w:val="00643833"/>
    <w:rsid w:val="00643B44"/>
    <w:rsid w:val="00645390"/>
    <w:rsid w:val="00647F67"/>
    <w:rsid w:val="00650FA9"/>
    <w:rsid w:val="0065213C"/>
    <w:rsid w:val="0065411C"/>
    <w:rsid w:val="006557C8"/>
    <w:rsid w:val="00656AEC"/>
    <w:rsid w:val="00660D55"/>
    <w:rsid w:val="00662C74"/>
    <w:rsid w:val="00662DEB"/>
    <w:rsid w:val="00663465"/>
    <w:rsid w:val="00665FF4"/>
    <w:rsid w:val="00666F4E"/>
    <w:rsid w:val="00667D98"/>
    <w:rsid w:val="00673B36"/>
    <w:rsid w:val="006740E5"/>
    <w:rsid w:val="00675949"/>
    <w:rsid w:val="0067673E"/>
    <w:rsid w:val="0067745C"/>
    <w:rsid w:val="00677EAF"/>
    <w:rsid w:val="00682653"/>
    <w:rsid w:val="00683FF8"/>
    <w:rsid w:val="00690D9B"/>
    <w:rsid w:val="006918FD"/>
    <w:rsid w:val="0069192B"/>
    <w:rsid w:val="00695519"/>
    <w:rsid w:val="006959FC"/>
    <w:rsid w:val="00696E89"/>
    <w:rsid w:val="00697565"/>
    <w:rsid w:val="006A1DF8"/>
    <w:rsid w:val="006A1FBC"/>
    <w:rsid w:val="006A2B6B"/>
    <w:rsid w:val="006A2FCD"/>
    <w:rsid w:val="006A4EF2"/>
    <w:rsid w:val="006A5EA9"/>
    <w:rsid w:val="006A7381"/>
    <w:rsid w:val="006B6821"/>
    <w:rsid w:val="006B68E6"/>
    <w:rsid w:val="006B7B2A"/>
    <w:rsid w:val="006C18DB"/>
    <w:rsid w:val="006C29EC"/>
    <w:rsid w:val="006C7C21"/>
    <w:rsid w:val="006D253B"/>
    <w:rsid w:val="006D2EC8"/>
    <w:rsid w:val="006D3874"/>
    <w:rsid w:val="006D5469"/>
    <w:rsid w:val="006D71B2"/>
    <w:rsid w:val="006E24E2"/>
    <w:rsid w:val="006E47B9"/>
    <w:rsid w:val="006E63D8"/>
    <w:rsid w:val="006E67B1"/>
    <w:rsid w:val="006F0410"/>
    <w:rsid w:val="006F0977"/>
    <w:rsid w:val="006F18A1"/>
    <w:rsid w:val="006F1A4C"/>
    <w:rsid w:val="006F228C"/>
    <w:rsid w:val="006F252F"/>
    <w:rsid w:val="006F51B3"/>
    <w:rsid w:val="006F7366"/>
    <w:rsid w:val="007006B2"/>
    <w:rsid w:val="00702579"/>
    <w:rsid w:val="00704ABE"/>
    <w:rsid w:val="00707AFD"/>
    <w:rsid w:val="00713598"/>
    <w:rsid w:val="00716344"/>
    <w:rsid w:val="007168AB"/>
    <w:rsid w:val="00716C2C"/>
    <w:rsid w:val="00720B00"/>
    <w:rsid w:val="00722352"/>
    <w:rsid w:val="00723EEB"/>
    <w:rsid w:val="00724A3B"/>
    <w:rsid w:val="00725D67"/>
    <w:rsid w:val="00726D46"/>
    <w:rsid w:val="00727485"/>
    <w:rsid w:val="00727F53"/>
    <w:rsid w:val="007303BF"/>
    <w:rsid w:val="0073042A"/>
    <w:rsid w:val="00732099"/>
    <w:rsid w:val="00732536"/>
    <w:rsid w:val="0073261B"/>
    <w:rsid w:val="007327CE"/>
    <w:rsid w:val="00732A08"/>
    <w:rsid w:val="00733630"/>
    <w:rsid w:val="00735D09"/>
    <w:rsid w:val="007436F2"/>
    <w:rsid w:val="0074372A"/>
    <w:rsid w:val="00747016"/>
    <w:rsid w:val="0075081B"/>
    <w:rsid w:val="007508D6"/>
    <w:rsid w:val="00753178"/>
    <w:rsid w:val="00756A6F"/>
    <w:rsid w:val="00756FFF"/>
    <w:rsid w:val="00760393"/>
    <w:rsid w:val="00760C15"/>
    <w:rsid w:val="00763B6D"/>
    <w:rsid w:val="00764132"/>
    <w:rsid w:val="00770BC1"/>
    <w:rsid w:val="007712E6"/>
    <w:rsid w:val="00771DBA"/>
    <w:rsid w:val="00772F9E"/>
    <w:rsid w:val="0077414A"/>
    <w:rsid w:val="00774B22"/>
    <w:rsid w:val="00775650"/>
    <w:rsid w:val="00776048"/>
    <w:rsid w:val="007766E6"/>
    <w:rsid w:val="00776CBF"/>
    <w:rsid w:val="007816B7"/>
    <w:rsid w:val="00782AB4"/>
    <w:rsid w:val="0078507E"/>
    <w:rsid w:val="0078572B"/>
    <w:rsid w:val="007900E0"/>
    <w:rsid w:val="007919FE"/>
    <w:rsid w:val="00791D4F"/>
    <w:rsid w:val="007975B9"/>
    <w:rsid w:val="007A3E93"/>
    <w:rsid w:val="007A61B4"/>
    <w:rsid w:val="007A6818"/>
    <w:rsid w:val="007B0AAA"/>
    <w:rsid w:val="007B0D32"/>
    <w:rsid w:val="007B2BEE"/>
    <w:rsid w:val="007B321A"/>
    <w:rsid w:val="007B32C9"/>
    <w:rsid w:val="007B3BF9"/>
    <w:rsid w:val="007B4D97"/>
    <w:rsid w:val="007C42B8"/>
    <w:rsid w:val="007C44D1"/>
    <w:rsid w:val="007C7C5F"/>
    <w:rsid w:val="007D0F65"/>
    <w:rsid w:val="007D100C"/>
    <w:rsid w:val="007D358B"/>
    <w:rsid w:val="007D6F90"/>
    <w:rsid w:val="007D710A"/>
    <w:rsid w:val="007E087B"/>
    <w:rsid w:val="007E1C0E"/>
    <w:rsid w:val="007E2546"/>
    <w:rsid w:val="007E3BF9"/>
    <w:rsid w:val="007E47B1"/>
    <w:rsid w:val="007E6DD5"/>
    <w:rsid w:val="007E7025"/>
    <w:rsid w:val="007F2F61"/>
    <w:rsid w:val="007F3BF0"/>
    <w:rsid w:val="007F4219"/>
    <w:rsid w:val="007F4C99"/>
    <w:rsid w:val="007F53B2"/>
    <w:rsid w:val="007F5CBC"/>
    <w:rsid w:val="00800223"/>
    <w:rsid w:val="008019B4"/>
    <w:rsid w:val="0080409D"/>
    <w:rsid w:val="00816AB8"/>
    <w:rsid w:val="008225E9"/>
    <w:rsid w:val="00822BDB"/>
    <w:rsid w:val="008240B6"/>
    <w:rsid w:val="00824B5D"/>
    <w:rsid w:val="00827048"/>
    <w:rsid w:val="00827457"/>
    <w:rsid w:val="008344C7"/>
    <w:rsid w:val="008439D2"/>
    <w:rsid w:val="00843FA9"/>
    <w:rsid w:val="008454E3"/>
    <w:rsid w:val="00846C84"/>
    <w:rsid w:val="0084785B"/>
    <w:rsid w:val="00850DC9"/>
    <w:rsid w:val="008511D0"/>
    <w:rsid w:val="00853363"/>
    <w:rsid w:val="00853D9A"/>
    <w:rsid w:val="00860E3A"/>
    <w:rsid w:val="0086113C"/>
    <w:rsid w:val="00861308"/>
    <w:rsid w:val="00863C9A"/>
    <w:rsid w:val="008716FB"/>
    <w:rsid w:val="00871BF0"/>
    <w:rsid w:val="0087232E"/>
    <w:rsid w:val="00875757"/>
    <w:rsid w:val="00875B5B"/>
    <w:rsid w:val="00876238"/>
    <w:rsid w:val="00876BD1"/>
    <w:rsid w:val="00877CFD"/>
    <w:rsid w:val="00880689"/>
    <w:rsid w:val="00880D25"/>
    <w:rsid w:val="008832D8"/>
    <w:rsid w:val="0088481A"/>
    <w:rsid w:val="00884FE7"/>
    <w:rsid w:val="008858B3"/>
    <w:rsid w:val="00887D56"/>
    <w:rsid w:val="00890419"/>
    <w:rsid w:val="00890467"/>
    <w:rsid w:val="00890511"/>
    <w:rsid w:val="00890BD2"/>
    <w:rsid w:val="00894AAB"/>
    <w:rsid w:val="00895A9E"/>
    <w:rsid w:val="00897A2B"/>
    <w:rsid w:val="00897FEA"/>
    <w:rsid w:val="008A014B"/>
    <w:rsid w:val="008A04EC"/>
    <w:rsid w:val="008A18BE"/>
    <w:rsid w:val="008A2B2A"/>
    <w:rsid w:val="008A5228"/>
    <w:rsid w:val="008A58B9"/>
    <w:rsid w:val="008A747A"/>
    <w:rsid w:val="008B1BD2"/>
    <w:rsid w:val="008B2CDF"/>
    <w:rsid w:val="008B7853"/>
    <w:rsid w:val="008B7911"/>
    <w:rsid w:val="008C1D1E"/>
    <w:rsid w:val="008C242F"/>
    <w:rsid w:val="008C3B8B"/>
    <w:rsid w:val="008C49D5"/>
    <w:rsid w:val="008D1281"/>
    <w:rsid w:val="008D4B0A"/>
    <w:rsid w:val="008D5293"/>
    <w:rsid w:val="008D6731"/>
    <w:rsid w:val="008D6893"/>
    <w:rsid w:val="008D7233"/>
    <w:rsid w:val="008E0811"/>
    <w:rsid w:val="008E15CA"/>
    <w:rsid w:val="008E319C"/>
    <w:rsid w:val="008E3230"/>
    <w:rsid w:val="008E3A4B"/>
    <w:rsid w:val="008E56E8"/>
    <w:rsid w:val="008E60EA"/>
    <w:rsid w:val="008E6C11"/>
    <w:rsid w:val="008F38E8"/>
    <w:rsid w:val="008F39C8"/>
    <w:rsid w:val="008F522B"/>
    <w:rsid w:val="008F582D"/>
    <w:rsid w:val="008F5FFE"/>
    <w:rsid w:val="008F6AD9"/>
    <w:rsid w:val="00901FF3"/>
    <w:rsid w:val="00902D4C"/>
    <w:rsid w:val="0090521C"/>
    <w:rsid w:val="00907355"/>
    <w:rsid w:val="0091412F"/>
    <w:rsid w:val="009152C5"/>
    <w:rsid w:val="009205FB"/>
    <w:rsid w:val="00921C11"/>
    <w:rsid w:val="00927574"/>
    <w:rsid w:val="00935AB2"/>
    <w:rsid w:val="009367EF"/>
    <w:rsid w:val="009402F6"/>
    <w:rsid w:val="0094329C"/>
    <w:rsid w:val="00944551"/>
    <w:rsid w:val="0094494A"/>
    <w:rsid w:val="00945BB1"/>
    <w:rsid w:val="009464BD"/>
    <w:rsid w:val="00947CBC"/>
    <w:rsid w:val="0095011A"/>
    <w:rsid w:val="009509D5"/>
    <w:rsid w:val="00951B61"/>
    <w:rsid w:val="00956122"/>
    <w:rsid w:val="009578F5"/>
    <w:rsid w:val="00961823"/>
    <w:rsid w:val="0096195A"/>
    <w:rsid w:val="009664E7"/>
    <w:rsid w:val="00972763"/>
    <w:rsid w:val="00974A11"/>
    <w:rsid w:val="00975265"/>
    <w:rsid w:val="00980C39"/>
    <w:rsid w:val="0098183B"/>
    <w:rsid w:val="0098439D"/>
    <w:rsid w:val="00984D18"/>
    <w:rsid w:val="00987847"/>
    <w:rsid w:val="009900CC"/>
    <w:rsid w:val="009922BA"/>
    <w:rsid w:val="00996EA8"/>
    <w:rsid w:val="00997481"/>
    <w:rsid w:val="0099776E"/>
    <w:rsid w:val="009A029E"/>
    <w:rsid w:val="009A2391"/>
    <w:rsid w:val="009A7472"/>
    <w:rsid w:val="009A7BBE"/>
    <w:rsid w:val="009B1203"/>
    <w:rsid w:val="009B4611"/>
    <w:rsid w:val="009B544E"/>
    <w:rsid w:val="009B6311"/>
    <w:rsid w:val="009B6D6B"/>
    <w:rsid w:val="009B74D3"/>
    <w:rsid w:val="009C1B43"/>
    <w:rsid w:val="009C4B1C"/>
    <w:rsid w:val="009C4D71"/>
    <w:rsid w:val="009C60C2"/>
    <w:rsid w:val="009C7E6A"/>
    <w:rsid w:val="009D12BF"/>
    <w:rsid w:val="009D1ED4"/>
    <w:rsid w:val="009E14E1"/>
    <w:rsid w:val="009E1969"/>
    <w:rsid w:val="009E25F6"/>
    <w:rsid w:val="009E2C57"/>
    <w:rsid w:val="009E3278"/>
    <w:rsid w:val="009E4FCE"/>
    <w:rsid w:val="009F0BBB"/>
    <w:rsid w:val="009F1B98"/>
    <w:rsid w:val="009F28F2"/>
    <w:rsid w:val="009F3EDA"/>
    <w:rsid w:val="009F7309"/>
    <w:rsid w:val="00A01ED5"/>
    <w:rsid w:val="00A046F0"/>
    <w:rsid w:val="00A06D6A"/>
    <w:rsid w:val="00A075DC"/>
    <w:rsid w:val="00A07C31"/>
    <w:rsid w:val="00A11EC3"/>
    <w:rsid w:val="00A128D0"/>
    <w:rsid w:val="00A13DFE"/>
    <w:rsid w:val="00A162CF"/>
    <w:rsid w:val="00A169D3"/>
    <w:rsid w:val="00A23A34"/>
    <w:rsid w:val="00A27320"/>
    <w:rsid w:val="00A27B22"/>
    <w:rsid w:val="00A30214"/>
    <w:rsid w:val="00A31E63"/>
    <w:rsid w:val="00A3223E"/>
    <w:rsid w:val="00A34E62"/>
    <w:rsid w:val="00A35B79"/>
    <w:rsid w:val="00A36115"/>
    <w:rsid w:val="00A368E1"/>
    <w:rsid w:val="00A37DC5"/>
    <w:rsid w:val="00A41090"/>
    <w:rsid w:val="00A418DB"/>
    <w:rsid w:val="00A41EAF"/>
    <w:rsid w:val="00A42261"/>
    <w:rsid w:val="00A45155"/>
    <w:rsid w:val="00A50940"/>
    <w:rsid w:val="00A52104"/>
    <w:rsid w:val="00A55FCF"/>
    <w:rsid w:val="00A603E2"/>
    <w:rsid w:val="00A606B0"/>
    <w:rsid w:val="00A60FF9"/>
    <w:rsid w:val="00A62E98"/>
    <w:rsid w:val="00A64123"/>
    <w:rsid w:val="00A7185C"/>
    <w:rsid w:val="00A7472E"/>
    <w:rsid w:val="00A757DC"/>
    <w:rsid w:val="00A82B47"/>
    <w:rsid w:val="00A83D30"/>
    <w:rsid w:val="00A847F8"/>
    <w:rsid w:val="00A86739"/>
    <w:rsid w:val="00A86B0C"/>
    <w:rsid w:val="00A90917"/>
    <w:rsid w:val="00A92098"/>
    <w:rsid w:val="00A9217A"/>
    <w:rsid w:val="00A9291E"/>
    <w:rsid w:val="00A93DE1"/>
    <w:rsid w:val="00A94BF8"/>
    <w:rsid w:val="00A97409"/>
    <w:rsid w:val="00A9761B"/>
    <w:rsid w:val="00AA227C"/>
    <w:rsid w:val="00AA262D"/>
    <w:rsid w:val="00AA29C1"/>
    <w:rsid w:val="00AA5794"/>
    <w:rsid w:val="00AA72E4"/>
    <w:rsid w:val="00AB08B9"/>
    <w:rsid w:val="00AB33FA"/>
    <w:rsid w:val="00AB4AE6"/>
    <w:rsid w:val="00AB7517"/>
    <w:rsid w:val="00AB7C2F"/>
    <w:rsid w:val="00AC0BDF"/>
    <w:rsid w:val="00AC1271"/>
    <w:rsid w:val="00AC136C"/>
    <w:rsid w:val="00AC259F"/>
    <w:rsid w:val="00AC5019"/>
    <w:rsid w:val="00AD3BC9"/>
    <w:rsid w:val="00AD420C"/>
    <w:rsid w:val="00AE09B4"/>
    <w:rsid w:val="00AE2327"/>
    <w:rsid w:val="00AE46A7"/>
    <w:rsid w:val="00AE48B2"/>
    <w:rsid w:val="00AE6312"/>
    <w:rsid w:val="00AE7308"/>
    <w:rsid w:val="00AE7BC6"/>
    <w:rsid w:val="00AF1B11"/>
    <w:rsid w:val="00AF2012"/>
    <w:rsid w:val="00AF32DA"/>
    <w:rsid w:val="00AF36CD"/>
    <w:rsid w:val="00AF47ED"/>
    <w:rsid w:val="00AF4E51"/>
    <w:rsid w:val="00AF551B"/>
    <w:rsid w:val="00AF6ACA"/>
    <w:rsid w:val="00AF7B2E"/>
    <w:rsid w:val="00B0065E"/>
    <w:rsid w:val="00B017B1"/>
    <w:rsid w:val="00B04426"/>
    <w:rsid w:val="00B0532C"/>
    <w:rsid w:val="00B058E4"/>
    <w:rsid w:val="00B05B11"/>
    <w:rsid w:val="00B102A7"/>
    <w:rsid w:val="00B13900"/>
    <w:rsid w:val="00B14656"/>
    <w:rsid w:val="00B14D0E"/>
    <w:rsid w:val="00B157F5"/>
    <w:rsid w:val="00B218CF"/>
    <w:rsid w:val="00B222CE"/>
    <w:rsid w:val="00B23951"/>
    <w:rsid w:val="00B23B34"/>
    <w:rsid w:val="00B24579"/>
    <w:rsid w:val="00B26AEA"/>
    <w:rsid w:val="00B30A68"/>
    <w:rsid w:val="00B30DBD"/>
    <w:rsid w:val="00B31017"/>
    <w:rsid w:val="00B325F1"/>
    <w:rsid w:val="00B33B0F"/>
    <w:rsid w:val="00B36A04"/>
    <w:rsid w:val="00B36F43"/>
    <w:rsid w:val="00B37DB4"/>
    <w:rsid w:val="00B4242C"/>
    <w:rsid w:val="00B43FEA"/>
    <w:rsid w:val="00B44086"/>
    <w:rsid w:val="00B4490F"/>
    <w:rsid w:val="00B45000"/>
    <w:rsid w:val="00B45995"/>
    <w:rsid w:val="00B46234"/>
    <w:rsid w:val="00B5046B"/>
    <w:rsid w:val="00B519F4"/>
    <w:rsid w:val="00B526FF"/>
    <w:rsid w:val="00B53AE8"/>
    <w:rsid w:val="00B53C4C"/>
    <w:rsid w:val="00B54FEB"/>
    <w:rsid w:val="00B56102"/>
    <w:rsid w:val="00B572D5"/>
    <w:rsid w:val="00B5779D"/>
    <w:rsid w:val="00B57EDF"/>
    <w:rsid w:val="00B612E1"/>
    <w:rsid w:val="00B61768"/>
    <w:rsid w:val="00B638E2"/>
    <w:rsid w:val="00B64D88"/>
    <w:rsid w:val="00B65AC7"/>
    <w:rsid w:val="00B66CD8"/>
    <w:rsid w:val="00B66EA0"/>
    <w:rsid w:val="00B7748B"/>
    <w:rsid w:val="00B80ACF"/>
    <w:rsid w:val="00B82910"/>
    <w:rsid w:val="00B836FF"/>
    <w:rsid w:val="00B85338"/>
    <w:rsid w:val="00B85B55"/>
    <w:rsid w:val="00B86719"/>
    <w:rsid w:val="00B904F1"/>
    <w:rsid w:val="00B972B2"/>
    <w:rsid w:val="00B97793"/>
    <w:rsid w:val="00BA008A"/>
    <w:rsid w:val="00BA0902"/>
    <w:rsid w:val="00BA1A33"/>
    <w:rsid w:val="00BA27AD"/>
    <w:rsid w:val="00BA2B48"/>
    <w:rsid w:val="00BA32C7"/>
    <w:rsid w:val="00BA6078"/>
    <w:rsid w:val="00BA74FF"/>
    <w:rsid w:val="00BB032E"/>
    <w:rsid w:val="00BB08DD"/>
    <w:rsid w:val="00BB245A"/>
    <w:rsid w:val="00BC01B1"/>
    <w:rsid w:val="00BC15F3"/>
    <w:rsid w:val="00BC192B"/>
    <w:rsid w:val="00BC2420"/>
    <w:rsid w:val="00BC52AD"/>
    <w:rsid w:val="00BC52F7"/>
    <w:rsid w:val="00BD2578"/>
    <w:rsid w:val="00BD4E7E"/>
    <w:rsid w:val="00BD4F61"/>
    <w:rsid w:val="00BD5345"/>
    <w:rsid w:val="00BD666E"/>
    <w:rsid w:val="00BD67C5"/>
    <w:rsid w:val="00BE4BEB"/>
    <w:rsid w:val="00BE5B38"/>
    <w:rsid w:val="00BE5BBD"/>
    <w:rsid w:val="00BF09CE"/>
    <w:rsid w:val="00BF41B1"/>
    <w:rsid w:val="00BF4F14"/>
    <w:rsid w:val="00BF5874"/>
    <w:rsid w:val="00BF6808"/>
    <w:rsid w:val="00BF6A49"/>
    <w:rsid w:val="00BF6B9E"/>
    <w:rsid w:val="00BF763E"/>
    <w:rsid w:val="00C01281"/>
    <w:rsid w:val="00C0267F"/>
    <w:rsid w:val="00C02B78"/>
    <w:rsid w:val="00C07AA9"/>
    <w:rsid w:val="00C13C0F"/>
    <w:rsid w:val="00C20912"/>
    <w:rsid w:val="00C24819"/>
    <w:rsid w:val="00C251D6"/>
    <w:rsid w:val="00C26D69"/>
    <w:rsid w:val="00C30EE8"/>
    <w:rsid w:val="00C311C7"/>
    <w:rsid w:val="00C37C6F"/>
    <w:rsid w:val="00C40BFD"/>
    <w:rsid w:val="00C40EA4"/>
    <w:rsid w:val="00C4156E"/>
    <w:rsid w:val="00C4170C"/>
    <w:rsid w:val="00C42C2E"/>
    <w:rsid w:val="00C447B7"/>
    <w:rsid w:val="00C46D81"/>
    <w:rsid w:val="00C471F6"/>
    <w:rsid w:val="00C477C6"/>
    <w:rsid w:val="00C47886"/>
    <w:rsid w:val="00C52956"/>
    <w:rsid w:val="00C534B8"/>
    <w:rsid w:val="00C57B11"/>
    <w:rsid w:val="00C57F18"/>
    <w:rsid w:val="00C61D5B"/>
    <w:rsid w:val="00C6391D"/>
    <w:rsid w:val="00C64F05"/>
    <w:rsid w:val="00C650F4"/>
    <w:rsid w:val="00C711FF"/>
    <w:rsid w:val="00C73948"/>
    <w:rsid w:val="00C769E4"/>
    <w:rsid w:val="00C7760A"/>
    <w:rsid w:val="00C85108"/>
    <w:rsid w:val="00C85C69"/>
    <w:rsid w:val="00C87257"/>
    <w:rsid w:val="00C879F2"/>
    <w:rsid w:val="00C9357E"/>
    <w:rsid w:val="00C93968"/>
    <w:rsid w:val="00C945CB"/>
    <w:rsid w:val="00C94EE9"/>
    <w:rsid w:val="00C95FB1"/>
    <w:rsid w:val="00C9708F"/>
    <w:rsid w:val="00CA0A85"/>
    <w:rsid w:val="00CA0D34"/>
    <w:rsid w:val="00CA32AC"/>
    <w:rsid w:val="00CA363F"/>
    <w:rsid w:val="00CA5A5A"/>
    <w:rsid w:val="00CA5BFC"/>
    <w:rsid w:val="00CA6351"/>
    <w:rsid w:val="00CA6548"/>
    <w:rsid w:val="00CA7162"/>
    <w:rsid w:val="00CB2043"/>
    <w:rsid w:val="00CB3CED"/>
    <w:rsid w:val="00CB536C"/>
    <w:rsid w:val="00CB74A8"/>
    <w:rsid w:val="00CC27E9"/>
    <w:rsid w:val="00CC4CD3"/>
    <w:rsid w:val="00CC5A9C"/>
    <w:rsid w:val="00CC642F"/>
    <w:rsid w:val="00CD0A13"/>
    <w:rsid w:val="00CD1133"/>
    <w:rsid w:val="00CD379E"/>
    <w:rsid w:val="00CD49AB"/>
    <w:rsid w:val="00CD4A0A"/>
    <w:rsid w:val="00CD58D4"/>
    <w:rsid w:val="00CE12AF"/>
    <w:rsid w:val="00CE27BB"/>
    <w:rsid w:val="00CE3961"/>
    <w:rsid w:val="00CE4302"/>
    <w:rsid w:val="00CE4F4F"/>
    <w:rsid w:val="00CE647B"/>
    <w:rsid w:val="00CF1968"/>
    <w:rsid w:val="00CF6FF6"/>
    <w:rsid w:val="00CF7B9D"/>
    <w:rsid w:val="00D01544"/>
    <w:rsid w:val="00D0579E"/>
    <w:rsid w:val="00D06E6E"/>
    <w:rsid w:val="00D126EF"/>
    <w:rsid w:val="00D1442E"/>
    <w:rsid w:val="00D16338"/>
    <w:rsid w:val="00D215E3"/>
    <w:rsid w:val="00D22227"/>
    <w:rsid w:val="00D22C74"/>
    <w:rsid w:val="00D22CA0"/>
    <w:rsid w:val="00D26ED5"/>
    <w:rsid w:val="00D319DD"/>
    <w:rsid w:val="00D3252D"/>
    <w:rsid w:val="00D36D8A"/>
    <w:rsid w:val="00D37946"/>
    <w:rsid w:val="00D37F82"/>
    <w:rsid w:val="00D41BCA"/>
    <w:rsid w:val="00D422B0"/>
    <w:rsid w:val="00D45CA2"/>
    <w:rsid w:val="00D46298"/>
    <w:rsid w:val="00D46D68"/>
    <w:rsid w:val="00D479E7"/>
    <w:rsid w:val="00D50A60"/>
    <w:rsid w:val="00D50ECF"/>
    <w:rsid w:val="00D52158"/>
    <w:rsid w:val="00D52352"/>
    <w:rsid w:val="00D52702"/>
    <w:rsid w:val="00D560C6"/>
    <w:rsid w:val="00D56487"/>
    <w:rsid w:val="00D565B5"/>
    <w:rsid w:val="00D60B68"/>
    <w:rsid w:val="00D60B69"/>
    <w:rsid w:val="00D6173B"/>
    <w:rsid w:val="00D62C05"/>
    <w:rsid w:val="00D637FD"/>
    <w:rsid w:val="00D6453B"/>
    <w:rsid w:val="00D70647"/>
    <w:rsid w:val="00D70BCA"/>
    <w:rsid w:val="00D775E3"/>
    <w:rsid w:val="00D83EAD"/>
    <w:rsid w:val="00D84187"/>
    <w:rsid w:val="00D8491B"/>
    <w:rsid w:val="00D85424"/>
    <w:rsid w:val="00D87391"/>
    <w:rsid w:val="00D904B7"/>
    <w:rsid w:val="00D951D9"/>
    <w:rsid w:val="00D953BD"/>
    <w:rsid w:val="00D97AC3"/>
    <w:rsid w:val="00D97DF8"/>
    <w:rsid w:val="00DA2929"/>
    <w:rsid w:val="00DA3051"/>
    <w:rsid w:val="00DA3EE7"/>
    <w:rsid w:val="00DB6829"/>
    <w:rsid w:val="00DB77B3"/>
    <w:rsid w:val="00DC141D"/>
    <w:rsid w:val="00DC17D0"/>
    <w:rsid w:val="00DC6D9C"/>
    <w:rsid w:val="00DD4588"/>
    <w:rsid w:val="00DD5C84"/>
    <w:rsid w:val="00DD6CF6"/>
    <w:rsid w:val="00DD7DEA"/>
    <w:rsid w:val="00DE1282"/>
    <w:rsid w:val="00DE5D43"/>
    <w:rsid w:val="00DE67F2"/>
    <w:rsid w:val="00DE6C0B"/>
    <w:rsid w:val="00DE6D41"/>
    <w:rsid w:val="00DE7781"/>
    <w:rsid w:val="00DF4865"/>
    <w:rsid w:val="00E00903"/>
    <w:rsid w:val="00E0185B"/>
    <w:rsid w:val="00E01E15"/>
    <w:rsid w:val="00E030E5"/>
    <w:rsid w:val="00E04297"/>
    <w:rsid w:val="00E04548"/>
    <w:rsid w:val="00E04965"/>
    <w:rsid w:val="00E04CEA"/>
    <w:rsid w:val="00E05009"/>
    <w:rsid w:val="00E05EAB"/>
    <w:rsid w:val="00E07F5F"/>
    <w:rsid w:val="00E1019D"/>
    <w:rsid w:val="00E108C0"/>
    <w:rsid w:val="00E120E7"/>
    <w:rsid w:val="00E17E2E"/>
    <w:rsid w:val="00E22A7F"/>
    <w:rsid w:val="00E2449C"/>
    <w:rsid w:val="00E253AB"/>
    <w:rsid w:val="00E255F6"/>
    <w:rsid w:val="00E25895"/>
    <w:rsid w:val="00E31212"/>
    <w:rsid w:val="00E32A5F"/>
    <w:rsid w:val="00E32A91"/>
    <w:rsid w:val="00E33AE3"/>
    <w:rsid w:val="00E36C10"/>
    <w:rsid w:val="00E40000"/>
    <w:rsid w:val="00E44C14"/>
    <w:rsid w:val="00E45904"/>
    <w:rsid w:val="00E45938"/>
    <w:rsid w:val="00E45B41"/>
    <w:rsid w:val="00E463CB"/>
    <w:rsid w:val="00E46BE1"/>
    <w:rsid w:val="00E5043B"/>
    <w:rsid w:val="00E539B6"/>
    <w:rsid w:val="00E55CA7"/>
    <w:rsid w:val="00E56FB1"/>
    <w:rsid w:val="00E60529"/>
    <w:rsid w:val="00E654DC"/>
    <w:rsid w:val="00E65E59"/>
    <w:rsid w:val="00E714E1"/>
    <w:rsid w:val="00E715AA"/>
    <w:rsid w:val="00E75C24"/>
    <w:rsid w:val="00E75FBE"/>
    <w:rsid w:val="00E76C8C"/>
    <w:rsid w:val="00E76D0B"/>
    <w:rsid w:val="00E801BB"/>
    <w:rsid w:val="00E80BC3"/>
    <w:rsid w:val="00E83389"/>
    <w:rsid w:val="00E904FF"/>
    <w:rsid w:val="00E91FE8"/>
    <w:rsid w:val="00E92E6D"/>
    <w:rsid w:val="00E93E67"/>
    <w:rsid w:val="00E942BE"/>
    <w:rsid w:val="00E944A4"/>
    <w:rsid w:val="00EA2FB2"/>
    <w:rsid w:val="00EA3057"/>
    <w:rsid w:val="00EA39E9"/>
    <w:rsid w:val="00EA3C86"/>
    <w:rsid w:val="00EA568D"/>
    <w:rsid w:val="00EA7910"/>
    <w:rsid w:val="00EB4910"/>
    <w:rsid w:val="00EB58B0"/>
    <w:rsid w:val="00EB73DF"/>
    <w:rsid w:val="00EC21B0"/>
    <w:rsid w:val="00EC3DE1"/>
    <w:rsid w:val="00EC42B7"/>
    <w:rsid w:val="00EC4C5B"/>
    <w:rsid w:val="00EC63B7"/>
    <w:rsid w:val="00ED073E"/>
    <w:rsid w:val="00ED0C1A"/>
    <w:rsid w:val="00ED1F0D"/>
    <w:rsid w:val="00ED3B02"/>
    <w:rsid w:val="00ED429C"/>
    <w:rsid w:val="00ED49E5"/>
    <w:rsid w:val="00ED53D1"/>
    <w:rsid w:val="00ED5ECC"/>
    <w:rsid w:val="00ED71DF"/>
    <w:rsid w:val="00ED7B6F"/>
    <w:rsid w:val="00EE1537"/>
    <w:rsid w:val="00EE15FA"/>
    <w:rsid w:val="00EE3609"/>
    <w:rsid w:val="00EE7DFA"/>
    <w:rsid w:val="00EF112D"/>
    <w:rsid w:val="00EF21C4"/>
    <w:rsid w:val="00EF2ED1"/>
    <w:rsid w:val="00EF6AE3"/>
    <w:rsid w:val="00F01A6C"/>
    <w:rsid w:val="00F04F0E"/>
    <w:rsid w:val="00F05365"/>
    <w:rsid w:val="00F066FC"/>
    <w:rsid w:val="00F07143"/>
    <w:rsid w:val="00F10555"/>
    <w:rsid w:val="00F10B6C"/>
    <w:rsid w:val="00F118E8"/>
    <w:rsid w:val="00F12444"/>
    <w:rsid w:val="00F1258C"/>
    <w:rsid w:val="00F16004"/>
    <w:rsid w:val="00F17915"/>
    <w:rsid w:val="00F21B9B"/>
    <w:rsid w:val="00F23CE2"/>
    <w:rsid w:val="00F23D6F"/>
    <w:rsid w:val="00F24817"/>
    <w:rsid w:val="00F24D72"/>
    <w:rsid w:val="00F26174"/>
    <w:rsid w:val="00F26218"/>
    <w:rsid w:val="00F2632C"/>
    <w:rsid w:val="00F31BCD"/>
    <w:rsid w:val="00F352C4"/>
    <w:rsid w:val="00F41A0B"/>
    <w:rsid w:val="00F41BEF"/>
    <w:rsid w:val="00F41E79"/>
    <w:rsid w:val="00F43050"/>
    <w:rsid w:val="00F43966"/>
    <w:rsid w:val="00F43A7A"/>
    <w:rsid w:val="00F450D6"/>
    <w:rsid w:val="00F457C0"/>
    <w:rsid w:val="00F46426"/>
    <w:rsid w:val="00F469F6"/>
    <w:rsid w:val="00F47658"/>
    <w:rsid w:val="00F5370C"/>
    <w:rsid w:val="00F550C8"/>
    <w:rsid w:val="00F5649D"/>
    <w:rsid w:val="00F6414C"/>
    <w:rsid w:val="00F65587"/>
    <w:rsid w:val="00F655E1"/>
    <w:rsid w:val="00F67CD8"/>
    <w:rsid w:val="00F703FF"/>
    <w:rsid w:val="00F707BD"/>
    <w:rsid w:val="00F72941"/>
    <w:rsid w:val="00F72E25"/>
    <w:rsid w:val="00F745D8"/>
    <w:rsid w:val="00F74931"/>
    <w:rsid w:val="00F74A9F"/>
    <w:rsid w:val="00F7687A"/>
    <w:rsid w:val="00F77200"/>
    <w:rsid w:val="00F77FF7"/>
    <w:rsid w:val="00F814E9"/>
    <w:rsid w:val="00F81539"/>
    <w:rsid w:val="00F87FE0"/>
    <w:rsid w:val="00F92CAD"/>
    <w:rsid w:val="00F934DA"/>
    <w:rsid w:val="00F93C99"/>
    <w:rsid w:val="00F96D5A"/>
    <w:rsid w:val="00FA2A2B"/>
    <w:rsid w:val="00FA42B7"/>
    <w:rsid w:val="00FA4C0B"/>
    <w:rsid w:val="00FB0340"/>
    <w:rsid w:val="00FB06CB"/>
    <w:rsid w:val="00FB0733"/>
    <w:rsid w:val="00FB169C"/>
    <w:rsid w:val="00FB4B5A"/>
    <w:rsid w:val="00FC53AB"/>
    <w:rsid w:val="00FC5EBE"/>
    <w:rsid w:val="00FC6DB7"/>
    <w:rsid w:val="00FC70CD"/>
    <w:rsid w:val="00FC7ED7"/>
    <w:rsid w:val="00FD056D"/>
    <w:rsid w:val="00FD5556"/>
    <w:rsid w:val="00FD5822"/>
    <w:rsid w:val="00FD59A1"/>
    <w:rsid w:val="00FD71E4"/>
    <w:rsid w:val="00FD773F"/>
    <w:rsid w:val="00FD7C3D"/>
    <w:rsid w:val="00FD7D56"/>
    <w:rsid w:val="00FE20EE"/>
    <w:rsid w:val="00FE4A1C"/>
    <w:rsid w:val="00FE4AF3"/>
    <w:rsid w:val="00FE4E52"/>
    <w:rsid w:val="00FE548E"/>
    <w:rsid w:val="00FE562B"/>
    <w:rsid w:val="00FE6EB7"/>
    <w:rsid w:val="00FE720A"/>
    <w:rsid w:val="00FF3AAF"/>
    <w:rsid w:val="00FF4212"/>
    <w:rsid w:val="00FF4727"/>
    <w:rsid w:val="00FF5B1D"/>
    <w:rsid w:val="00FF6728"/>
    <w:rsid w:val="00FF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B02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E17E2E"/>
    <w:pPr>
      <w:keepNext/>
      <w:tabs>
        <w:tab w:val="left" w:pos="927"/>
      </w:tabs>
      <w:spacing w:before="240" w:after="60"/>
      <w:ind w:firstLine="0"/>
      <w:jc w:val="left"/>
      <w:outlineLvl w:val="0"/>
    </w:pPr>
    <w:rPr>
      <w:kern w:val="32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"/>
    <w:next w:val="a"/>
    <w:qFormat/>
    <w:rsid w:val="00E17E2E"/>
    <w:pPr>
      <w:keepNext/>
      <w:tabs>
        <w:tab w:val="left" w:pos="1494"/>
      </w:tabs>
      <w:spacing w:before="120" w:after="60"/>
      <w:ind w:firstLine="0"/>
      <w:outlineLvl w:val="1"/>
    </w:pPr>
  </w:style>
  <w:style w:type="paragraph" w:styleId="3">
    <w:name w:val="heading 3"/>
    <w:aliases w:val="H3,h3,Gliederung3,3,Ioieo,Level 1 - 1,h31,h32,h33,h34,h35,h36,h37,h38,h39,h310,h311,h321,h331,h341,h351,h361,h371,h381,h312,h322,h332,h342,h352,h362,h372,h382,h313,h323,h333,h343,h353,h363,h373,h383,h314,h324,h334,h344,h354,h364,h374,h384"/>
    <w:basedOn w:val="a"/>
    <w:next w:val="a"/>
    <w:qFormat/>
    <w:rsid w:val="00E17E2E"/>
    <w:pPr>
      <w:keepNext/>
      <w:tabs>
        <w:tab w:val="left" w:pos="1854"/>
      </w:tabs>
      <w:spacing w:before="120" w:after="60"/>
      <w:ind w:firstLine="0"/>
      <w:outlineLvl w:val="2"/>
    </w:pPr>
  </w:style>
  <w:style w:type="paragraph" w:styleId="4">
    <w:name w:val="heading 4"/>
    <w:aliases w:val="Caaieiaie 4 (I?eei?aiea),Level 2 - a,H4,4,I4,l4,heading4,I41,41,l41,heading41,(Shift Ctrl 4),Titre 41,t4.T4,4heading,h4,a.,4 dash,d,4 dash1,d1,31,h41,a.1,4 dash2,d2,32,h42,a.2,4 dash3,d3,33,h43,a.3,4 dash4,d4,34,h44,a.4,Sub sub heading,d5,35"/>
    <w:basedOn w:val="a"/>
    <w:next w:val="a"/>
    <w:qFormat/>
    <w:rsid w:val="003120F2"/>
    <w:pPr>
      <w:keepNext/>
      <w:tabs>
        <w:tab w:val="left" w:pos="1854"/>
      </w:tabs>
      <w:spacing w:before="240" w:after="60"/>
      <w:ind w:firstLine="0"/>
      <w:outlineLvl w:val="3"/>
    </w:pPr>
  </w:style>
  <w:style w:type="paragraph" w:styleId="5">
    <w:name w:val="heading 5"/>
    <w:basedOn w:val="a"/>
    <w:next w:val="a"/>
    <w:qFormat/>
    <w:rsid w:val="003120F2"/>
    <w:pPr>
      <w:keepNext/>
      <w:ind w:firstLine="540"/>
      <w:outlineLvl w:val="4"/>
    </w:pPr>
    <w:rPr>
      <w:i/>
    </w:rPr>
  </w:style>
  <w:style w:type="paragraph" w:styleId="6">
    <w:name w:val="heading 6"/>
    <w:aliases w:val="Gliederung6"/>
    <w:basedOn w:val="a"/>
    <w:next w:val="a"/>
    <w:qFormat/>
    <w:rsid w:val="003120F2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rsid w:val="003120F2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1"/>
    <w:next w:val="a"/>
    <w:qFormat/>
    <w:rsid w:val="003120F2"/>
    <w:pPr>
      <w:keepLines/>
      <w:tabs>
        <w:tab w:val="clear" w:pos="927"/>
      </w:tabs>
      <w:spacing w:after="200" w:line="288" w:lineRule="auto"/>
      <w:outlineLvl w:val="7"/>
    </w:pPr>
    <w:rPr>
      <w:caps/>
    </w:rPr>
  </w:style>
  <w:style w:type="paragraph" w:styleId="9">
    <w:name w:val="heading 9"/>
    <w:basedOn w:val="1"/>
    <w:next w:val="a"/>
    <w:qFormat/>
    <w:rsid w:val="003120F2"/>
    <w:pPr>
      <w:keepLines/>
      <w:tabs>
        <w:tab w:val="clear" w:pos="927"/>
      </w:tabs>
      <w:spacing w:after="120" w:line="288" w:lineRule="auto"/>
      <w:jc w:val="both"/>
      <w:outlineLvl w:val="8"/>
    </w:pPr>
    <w:rPr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uiPriority w:val="39"/>
    <w:rsid w:val="003120F2"/>
    <w:pPr>
      <w:tabs>
        <w:tab w:val="left" w:pos="480"/>
        <w:tab w:val="left" w:pos="540"/>
        <w:tab w:val="right" w:leader="dot" w:pos="9360"/>
      </w:tabs>
      <w:ind w:firstLine="0"/>
    </w:pPr>
    <w:rPr>
      <w:noProof/>
    </w:rPr>
  </w:style>
  <w:style w:type="paragraph" w:styleId="20">
    <w:name w:val="toc 2"/>
    <w:basedOn w:val="a"/>
    <w:next w:val="a"/>
    <w:uiPriority w:val="39"/>
    <w:rsid w:val="003120F2"/>
    <w:pPr>
      <w:tabs>
        <w:tab w:val="left" w:pos="900"/>
        <w:tab w:val="right" w:leader="dot" w:pos="9360"/>
      </w:tabs>
      <w:ind w:firstLine="180"/>
    </w:pPr>
    <w:rPr>
      <w:noProof/>
    </w:rPr>
  </w:style>
  <w:style w:type="paragraph" w:styleId="30">
    <w:name w:val="toc 3"/>
    <w:basedOn w:val="a"/>
    <w:next w:val="a"/>
    <w:uiPriority w:val="39"/>
    <w:rsid w:val="003120F2"/>
    <w:pPr>
      <w:ind w:left="480"/>
    </w:pPr>
  </w:style>
  <w:style w:type="paragraph" w:styleId="40">
    <w:name w:val="toc 4"/>
    <w:basedOn w:val="a"/>
    <w:next w:val="a"/>
    <w:uiPriority w:val="39"/>
    <w:rsid w:val="003120F2"/>
    <w:pPr>
      <w:ind w:left="720"/>
    </w:pPr>
  </w:style>
  <w:style w:type="paragraph" w:styleId="50">
    <w:name w:val="toc 5"/>
    <w:basedOn w:val="a"/>
    <w:next w:val="a"/>
    <w:semiHidden/>
    <w:rsid w:val="003120F2"/>
    <w:pPr>
      <w:ind w:left="960"/>
    </w:pPr>
  </w:style>
  <w:style w:type="paragraph" w:styleId="60">
    <w:name w:val="toc 6"/>
    <w:basedOn w:val="a"/>
    <w:next w:val="a"/>
    <w:semiHidden/>
    <w:rsid w:val="003120F2"/>
    <w:pPr>
      <w:ind w:left="1200"/>
    </w:pPr>
  </w:style>
  <w:style w:type="paragraph" w:styleId="70">
    <w:name w:val="toc 7"/>
    <w:basedOn w:val="a"/>
    <w:next w:val="a"/>
    <w:semiHidden/>
    <w:rsid w:val="003120F2"/>
    <w:pPr>
      <w:ind w:left="1440"/>
    </w:pPr>
  </w:style>
  <w:style w:type="paragraph" w:styleId="80">
    <w:name w:val="toc 8"/>
    <w:basedOn w:val="a"/>
    <w:next w:val="a"/>
    <w:semiHidden/>
    <w:rsid w:val="003120F2"/>
    <w:pPr>
      <w:ind w:left="1680"/>
    </w:pPr>
  </w:style>
  <w:style w:type="paragraph" w:styleId="90">
    <w:name w:val="toc 9"/>
    <w:basedOn w:val="a"/>
    <w:next w:val="a"/>
    <w:semiHidden/>
    <w:rsid w:val="003120F2"/>
    <w:pPr>
      <w:ind w:left="1920"/>
    </w:pPr>
  </w:style>
  <w:style w:type="paragraph" w:styleId="a3">
    <w:name w:val="Body Text"/>
    <w:basedOn w:val="a"/>
    <w:rsid w:val="003120F2"/>
    <w:pPr>
      <w:spacing w:after="120"/>
    </w:pPr>
    <w:rPr>
      <w:lang w:val="en-US"/>
    </w:rPr>
  </w:style>
  <w:style w:type="paragraph" w:styleId="a4">
    <w:name w:val="footnote text"/>
    <w:basedOn w:val="a"/>
    <w:semiHidden/>
    <w:rsid w:val="003120F2"/>
    <w:pPr>
      <w:keepLines/>
      <w:spacing w:before="120" w:after="120" w:line="200" w:lineRule="atLeast"/>
      <w:ind w:left="1080"/>
    </w:pPr>
    <w:rPr>
      <w:rFonts w:ascii="Arial" w:hAnsi="Arial"/>
      <w:spacing w:val="-5"/>
      <w:sz w:val="16"/>
    </w:rPr>
  </w:style>
  <w:style w:type="paragraph" w:styleId="a5">
    <w:name w:val="Document Map"/>
    <w:basedOn w:val="a"/>
    <w:semiHidden/>
    <w:rsid w:val="003120F2"/>
    <w:pPr>
      <w:shd w:val="clear" w:color="auto" w:fill="000080"/>
    </w:pPr>
    <w:rPr>
      <w:rFonts w:ascii="Tahoma" w:hAnsi="Tahoma" w:cs="Tahoma"/>
      <w:sz w:val="20"/>
    </w:rPr>
  </w:style>
  <w:style w:type="paragraph" w:styleId="a6">
    <w:name w:val="Balloon Text"/>
    <w:basedOn w:val="a"/>
    <w:semiHidden/>
    <w:rsid w:val="003120F2"/>
    <w:rPr>
      <w:rFonts w:ascii="Tahoma" w:hAnsi="Tahoma" w:cs="Tahoma"/>
      <w:sz w:val="16"/>
      <w:szCs w:val="16"/>
    </w:rPr>
  </w:style>
  <w:style w:type="paragraph" w:customStyle="1" w:styleId="TableText">
    <w:name w:val="TableText"/>
    <w:basedOn w:val="a"/>
    <w:rsid w:val="003120F2"/>
    <w:pPr>
      <w:keepLines/>
      <w:overflowPunct/>
      <w:autoSpaceDE/>
      <w:autoSpaceDN/>
      <w:adjustRightInd/>
      <w:spacing w:before="40" w:after="40" w:line="288" w:lineRule="auto"/>
      <w:ind w:firstLine="0"/>
      <w:jc w:val="left"/>
      <w:textAlignment w:val="auto"/>
    </w:pPr>
    <w:rPr>
      <w:sz w:val="22"/>
      <w:szCs w:val="22"/>
      <w:lang w:eastAsia="en-US"/>
    </w:rPr>
  </w:style>
  <w:style w:type="paragraph" w:customStyle="1" w:styleId="TableofContents">
    <w:name w:val="Table of Contents"/>
    <w:basedOn w:val="1"/>
    <w:next w:val="a"/>
    <w:rsid w:val="003120F2"/>
    <w:pPr>
      <w:keepLines/>
      <w:tabs>
        <w:tab w:val="clear" w:pos="927"/>
      </w:tabs>
      <w:suppressAutoHyphens/>
      <w:overflowPunct/>
      <w:autoSpaceDE/>
      <w:autoSpaceDN/>
      <w:adjustRightInd/>
      <w:spacing w:before="480" w:after="360" w:line="288" w:lineRule="auto"/>
      <w:textAlignment w:val="auto"/>
      <w:outlineLvl w:val="9"/>
    </w:pPr>
    <w:rPr>
      <w:b/>
      <w:caps/>
      <w:sz w:val="28"/>
      <w:szCs w:val="24"/>
      <w:lang w:eastAsia="en-US"/>
    </w:rPr>
  </w:style>
  <w:style w:type="paragraph" w:customStyle="1" w:styleId="a7">
    <w:name w:val="Титул Тип документа"/>
    <w:basedOn w:val="a"/>
    <w:rsid w:val="00D22C74"/>
    <w:pPr>
      <w:shd w:val="clear" w:color="auto" w:fill="993333"/>
      <w:overflowPunct/>
      <w:autoSpaceDE/>
      <w:autoSpaceDN/>
      <w:adjustRightInd/>
      <w:ind w:firstLine="0"/>
      <w:jc w:val="left"/>
      <w:textAlignment w:val="auto"/>
    </w:pPr>
    <w:rPr>
      <w:rFonts w:ascii="Verdana" w:hAnsi="Verdana"/>
      <w:color w:val="FFFFFF"/>
    </w:rPr>
  </w:style>
  <w:style w:type="table" w:styleId="a8">
    <w:name w:val="Table Grid"/>
    <w:basedOn w:val="a1"/>
    <w:uiPriority w:val="59"/>
    <w:rsid w:val="00D22C74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annotation reference"/>
    <w:rsid w:val="005B4E07"/>
    <w:rPr>
      <w:rFonts w:cs="Times New Roman"/>
      <w:sz w:val="16"/>
      <w:szCs w:val="16"/>
    </w:rPr>
  </w:style>
  <w:style w:type="character" w:styleId="aa">
    <w:name w:val="Hyperlink"/>
    <w:uiPriority w:val="99"/>
    <w:locked/>
    <w:rsid w:val="00D62C05"/>
    <w:rPr>
      <w:color w:val="0000FF"/>
      <w:u w:val="single"/>
    </w:rPr>
  </w:style>
  <w:style w:type="paragraph" w:styleId="ab">
    <w:name w:val="List Paragraph"/>
    <w:basedOn w:val="a"/>
    <w:link w:val="ac"/>
    <w:uiPriority w:val="99"/>
    <w:qFormat/>
    <w:rsid w:val="003C0D9F"/>
    <w:pPr>
      <w:overflowPunct/>
      <w:autoSpaceDE/>
      <w:autoSpaceDN/>
      <w:adjustRightInd/>
      <w:ind w:left="720" w:firstLine="0"/>
      <w:contextualSpacing/>
      <w:jc w:val="left"/>
      <w:textAlignment w:val="auto"/>
    </w:pPr>
    <w:rPr>
      <w:rFonts w:ascii="Arial" w:hAnsi="Arial"/>
      <w:sz w:val="20"/>
      <w:lang w:val="x-none" w:eastAsia="en-US"/>
    </w:rPr>
  </w:style>
  <w:style w:type="character" w:customStyle="1" w:styleId="ac">
    <w:name w:val="Абзац списка Знак"/>
    <w:link w:val="ab"/>
    <w:uiPriority w:val="99"/>
    <w:rsid w:val="003C0D9F"/>
    <w:rPr>
      <w:rFonts w:ascii="Arial" w:hAnsi="Arial"/>
      <w:lang w:eastAsia="en-US"/>
    </w:rPr>
  </w:style>
  <w:style w:type="paragraph" w:customStyle="1" w:styleId="ListParagraph1">
    <w:name w:val="List Paragraph1"/>
    <w:basedOn w:val="a"/>
    <w:rsid w:val="003C0D9F"/>
    <w:pPr>
      <w:overflowPunct/>
      <w:autoSpaceDE/>
      <w:autoSpaceDN/>
      <w:adjustRightInd/>
      <w:ind w:left="720" w:firstLine="0"/>
      <w:jc w:val="left"/>
      <w:textAlignment w:val="auto"/>
    </w:pPr>
    <w:rPr>
      <w:szCs w:val="24"/>
    </w:rPr>
  </w:style>
  <w:style w:type="paragraph" w:styleId="ad">
    <w:name w:val="annotation text"/>
    <w:basedOn w:val="a"/>
    <w:link w:val="ae"/>
    <w:rsid w:val="003C0D9F"/>
    <w:rPr>
      <w:sz w:val="20"/>
    </w:rPr>
  </w:style>
  <w:style w:type="character" w:customStyle="1" w:styleId="ae">
    <w:name w:val="Текст примечания Знак"/>
    <w:basedOn w:val="a0"/>
    <w:link w:val="ad"/>
    <w:rsid w:val="003C0D9F"/>
  </w:style>
  <w:style w:type="paragraph" w:styleId="af">
    <w:name w:val="annotation subject"/>
    <w:basedOn w:val="ad"/>
    <w:next w:val="ad"/>
    <w:link w:val="af0"/>
    <w:rsid w:val="003C0D9F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3C0D9F"/>
    <w:rPr>
      <w:b/>
      <w:bCs/>
    </w:rPr>
  </w:style>
  <w:style w:type="paragraph" w:styleId="af1">
    <w:name w:val="header"/>
    <w:basedOn w:val="a"/>
    <w:link w:val="af2"/>
    <w:locked/>
    <w:rsid w:val="00980C3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rsid w:val="00980C39"/>
    <w:rPr>
      <w:sz w:val="24"/>
    </w:rPr>
  </w:style>
  <w:style w:type="paragraph" w:styleId="af3">
    <w:name w:val="footer"/>
    <w:basedOn w:val="a"/>
    <w:link w:val="af4"/>
    <w:locked/>
    <w:rsid w:val="00980C3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rsid w:val="00980C39"/>
    <w:rPr>
      <w:sz w:val="24"/>
    </w:rPr>
  </w:style>
  <w:style w:type="paragraph" w:styleId="21">
    <w:name w:val="Body Text Indent 2"/>
    <w:basedOn w:val="a"/>
    <w:link w:val="22"/>
    <w:rsid w:val="008C49D5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8C49D5"/>
  </w:style>
  <w:style w:type="paragraph" w:styleId="af5">
    <w:name w:val="Body Text Indent"/>
    <w:basedOn w:val="a"/>
    <w:link w:val="af6"/>
    <w:rsid w:val="00987847"/>
    <w:pPr>
      <w:spacing w:after="120"/>
      <w:ind w:left="283"/>
    </w:pPr>
    <w:rPr>
      <w:lang w:val="x-none" w:eastAsia="x-none"/>
    </w:rPr>
  </w:style>
  <w:style w:type="character" w:customStyle="1" w:styleId="af6">
    <w:name w:val="Основной текст с отступом Знак"/>
    <w:link w:val="af5"/>
    <w:rsid w:val="00987847"/>
    <w:rPr>
      <w:sz w:val="24"/>
    </w:rPr>
  </w:style>
  <w:style w:type="paragraph" w:styleId="af7">
    <w:name w:val="Revision"/>
    <w:hidden/>
    <w:uiPriority w:val="99"/>
    <w:semiHidden/>
    <w:rsid w:val="00B157F5"/>
    <w:rPr>
      <w:sz w:val="24"/>
    </w:rPr>
  </w:style>
  <w:style w:type="paragraph" w:styleId="af8">
    <w:name w:val="Normal (Web)"/>
    <w:basedOn w:val="a"/>
    <w:rsid w:val="006740E5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szCs w:val="24"/>
    </w:rPr>
  </w:style>
  <w:style w:type="paragraph" w:customStyle="1" w:styleId="-">
    <w:name w:val="ТН - Обычный"/>
    <w:basedOn w:val="a"/>
    <w:link w:val="-0"/>
    <w:qFormat/>
    <w:rsid w:val="006740E5"/>
    <w:pPr>
      <w:overflowPunct/>
      <w:autoSpaceDE/>
      <w:autoSpaceDN/>
      <w:adjustRightInd/>
      <w:spacing w:line="360" w:lineRule="auto"/>
      <w:textAlignment w:val="auto"/>
    </w:pPr>
    <w:rPr>
      <w:szCs w:val="24"/>
      <w:lang w:eastAsia="en-US"/>
    </w:rPr>
  </w:style>
  <w:style w:type="character" w:customStyle="1" w:styleId="-0">
    <w:name w:val="ТН - Обычный Знак"/>
    <w:link w:val="-"/>
    <w:rsid w:val="006740E5"/>
    <w:rPr>
      <w:sz w:val="24"/>
      <w:szCs w:val="24"/>
      <w:lang w:eastAsia="en-US"/>
    </w:rPr>
  </w:style>
  <w:style w:type="character" w:customStyle="1" w:styleId="81">
    <w:name w:val="Основной текст (8)_"/>
    <w:link w:val="810"/>
    <w:uiPriority w:val="99"/>
    <w:rsid w:val="006740E5"/>
    <w:rPr>
      <w:sz w:val="22"/>
      <w:szCs w:val="22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6740E5"/>
    <w:pPr>
      <w:widowControl w:val="0"/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sz w:val="22"/>
      <w:szCs w:val="22"/>
    </w:rPr>
  </w:style>
  <w:style w:type="character" w:customStyle="1" w:styleId="82">
    <w:name w:val="Основной текст (8)"/>
    <w:uiPriority w:val="99"/>
    <w:rsid w:val="006740E5"/>
  </w:style>
  <w:style w:type="character" w:customStyle="1" w:styleId="CharAttribute6">
    <w:name w:val="CharAttribute6"/>
    <w:rsid w:val="007975B9"/>
    <w:rPr>
      <w:rFonts w:ascii="Times New Roman" w:eastAsia="Times New Roman" w:hAnsi="Times New Roman"/>
      <w:sz w:val="26"/>
    </w:rPr>
  </w:style>
  <w:style w:type="paragraph" w:customStyle="1" w:styleId="12">
    <w:name w:val="Таблица Шапка 12"/>
    <w:basedOn w:val="a"/>
    <w:rsid w:val="007975B9"/>
    <w:pPr>
      <w:overflowPunct/>
      <w:autoSpaceDE/>
      <w:autoSpaceDN/>
      <w:adjustRightInd/>
      <w:ind w:firstLine="0"/>
      <w:jc w:val="center"/>
      <w:textAlignment w:val="auto"/>
    </w:pPr>
    <w:rPr>
      <w:b/>
      <w:bCs/>
      <w:szCs w:val="24"/>
    </w:rPr>
  </w:style>
  <w:style w:type="paragraph" w:styleId="af9">
    <w:name w:val="Title"/>
    <w:basedOn w:val="a"/>
    <w:link w:val="afa"/>
    <w:qFormat/>
    <w:locked/>
    <w:rsid w:val="007975B9"/>
    <w:pPr>
      <w:overflowPunct/>
      <w:autoSpaceDE/>
      <w:autoSpaceDN/>
      <w:adjustRightInd/>
      <w:spacing w:before="240" w:after="60" w:line="360" w:lineRule="auto"/>
      <w:ind w:firstLine="0"/>
      <w:jc w:val="center"/>
      <w:textAlignment w:val="auto"/>
    </w:pPr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character" w:customStyle="1" w:styleId="afa">
    <w:name w:val="Заголовок Знак"/>
    <w:link w:val="af9"/>
    <w:rsid w:val="007975B9"/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paragraph" w:styleId="31">
    <w:name w:val="Body Text Indent 3"/>
    <w:basedOn w:val="a"/>
    <w:link w:val="32"/>
    <w:rsid w:val="00ED3B0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ED3B02"/>
    <w:rPr>
      <w:sz w:val="16"/>
      <w:szCs w:val="16"/>
    </w:rPr>
  </w:style>
  <w:style w:type="paragraph" w:styleId="afb">
    <w:name w:val="caption"/>
    <w:aliases w:val=" Знак,Название объекта Знак1 Знак,Название объекта Знак Знак Знак,Название объекта Знак1,Название объекта Знак Знак,Название объекта Знак2 Знак,Название1,##,Название2,Название таблицы/рисунка,Объект"/>
    <w:basedOn w:val="a"/>
    <w:next w:val="a"/>
    <w:link w:val="afc"/>
    <w:uiPriority w:val="11"/>
    <w:qFormat/>
    <w:locked/>
    <w:rsid w:val="00ED3B02"/>
    <w:pPr>
      <w:overflowPunct/>
      <w:autoSpaceDE/>
      <w:autoSpaceDN/>
      <w:adjustRightInd/>
      <w:spacing w:before="120" w:after="120" w:line="240" w:lineRule="auto"/>
      <w:ind w:firstLine="0"/>
      <w:jc w:val="right"/>
      <w:textAlignment w:val="auto"/>
    </w:pPr>
    <w:rPr>
      <w:b/>
      <w:bCs/>
      <w:lang w:val="x-none" w:eastAsia="x-none"/>
    </w:rPr>
  </w:style>
  <w:style w:type="character" w:customStyle="1" w:styleId="afc">
    <w:name w:val="Название объекта Знак"/>
    <w:aliases w:val=" Знак Знак,Название объекта Знак1 Знак Знак,Название объекта Знак Знак Знак Знак,Название объекта Знак1 Знак1,Название объекта Знак Знак Знак1,Название объекта Знак2 Знак Знак,Название1 Знак,## Знак,Название2 Знак,Объект Знак"/>
    <w:link w:val="afb"/>
    <w:uiPriority w:val="11"/>
    <w:rsid w:val="00ED3B02"/>
    <w:rPr>
      <w:b/>
      <w:bCs/>
      <w:sz w:val="24"/>
      <w:lang w:val="x-none" w:eastAsia="x-none"/>
    </w:rPr>
  </w:style>
  <w:style w:type="paragraph" w:customStyle="1" w:styleId="11">
    <w:name w:val="Обычный1"/>
    <w:link w:val="CharChar"/>
    <w:rsid w:val="00ED3B02"/>
    <w:pPr>
      <w:widowControl w:val="0"/>
    </w:pPr>
    <w:rPr>
      <w:snapToGrid w:val="0"/>
    </w:rPr>
  </w:style>
  <w:style w:type="character" w:customStyle="1" w:styleId="CharChar">
    <w:name w:val="Обычный Char Char"/>
    <w:link w:val="11"/>
    <w:rsid w:val="00ED3B02"/>
    <w:rPr>
      <w:snapToGrid w:val="0"/>
    </w:rPr>
  </w:style>
  <w:style w:type="table" w:styleId="13">
    <w:name w:val="Table Grid 1"/>
    <w:basedOn w:val="a1"/>
    <w:rsid w:val="00492789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---">
    <w:name w:val="_абв---"/>
    <w:basedOn w:val="a"/>
    <w:link w:val="---0"/>
    <w:qFormat/>
    <w:rsid w:val="003F0AD5"/>
    <w:pPr>
      <w:widowControl w:val="0"/>
      <w:overflowPunct/>
      <w:textAlignment w:val="auto"/>
    </w:pPr>
    <w:rPr>
      <w:color w:val="000000"/>
      <w:szCs w:val="24"/>
    </w:rPr>
  </w:style>
  <w:style w:type="character" w:customStyle="1" w:styleId="---0">
    <w:name w:val="_абв--- Знак"/>
    <w:basedOn w:val="a0"/>
    <w:link w:val="---"/>
    <w:rsid w:val="003F0AD5"/>
    <w:rPr>
      <w:color w:val="000000"/>
      <w:sz w:val="24"/>
      <w:szCs w:val="24"/>
    </w:rPr>
  </w:style>
  <w:style w:type="character" w:customStyle="1" w:styleId="afd">
    <w:name w:val="Основной текст_"/>
    <w:basedOn w:val="a0"/>
    <w:link w:val="23"/>
    <w:rsid w:val="00A3223E"/>
    <w:rPr>
      <w:spacing w:val="3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d"/>
    <w:rsid w:val="00A3223E"/>
    <w:pPr>
      <w:widowControl w:val="0"/>
      <w:shd w:val="clear" w:color="auto" w:fill="FFFFFF"/>
      <w:overflowPunct/>
      <w:autoSpaceDE/>
      <w:autoSpaceDN/>
      <w:adjustRightInd/>
      <w:spacing w:before="180" w:line="274" w:lineRule="exact"/>
      <w:ind w:hanging="340"/>
      <w:textAlignment w:val="auto"/>
    </w:pPr>
    <w:rPr>
      <w:spacing w:val="3"/>
      <w:sz w:val="21"/>
      <w:szCs w:val="21"/>
    </w:rPr>
  </w:style>
  <w:style w:type="paragraph" w:customStyle="1" w:styleId="Tableheader">
    <w:name w:val="Table header"/>
    <w:basedOn w:val="a"/>
    <w:uiPriority w:val="99"/>
    <w:rsid w:val="0004695E"/>
    <w:pPr>
      <w:keepNext/>
      <w:overflowPunct/>
      <w:autoSpaceDE/>
      <w:autoSpaceDN/>
      <w:adjustRightInd/>
      <w:spacing w:line="280" w:lineRule="exact"/>
      <w:ind w:firstLine="0"/>
      <w:jc w:val="left"/>
      <w:textAlignment w:val="auto"/>
    </w:pPr>
    <w:rPr>
      <w:rFonts w:ascii="Arial" w:hAnsi="Arial" w:cs="Arial"/>
      <w:b/>
      <w:bCs/>
      <w:sz w:val="18"/>
      <w:szCs w:val="18"/>
      <w:lang w:eastAsia="en-US"/>
    </w:rPr>
  </w:style>
  <w:style w:type="paragraph" w:customStyle="1" w:styleId="ggpNormal">
    <w:name w:val="gg_p_Normal"/>
    <w:basedOn w:val="a"/>
    <w:rsid w:val="00894AAB"/>
    <w:pPr>
      <w:overflowPunct/>
      <w:autoSpaceDE/>
      <w:autoSpaceDN/>
      <w:adjustRightInd/>
      <w:spacing w:after="120" w:line="360" w:lineRule="auto"/>
      <w:ind w:firstLine="340"/>
      <w:textAlignment w:val="auto"/>
    </w:pPr>
    <w:rPr>
      <w:szCs w:val="24"/>
      <w:lang w:eastAsia="en-US"/>
    </w:rPr>
  </w:style>
  <w:style w:type="paragraph" w:customStyle="1" w:styleId="Head2num">
    <w:name w:val="Head2_num"/>
    <w:basedOn w:val="2"/>
    <w:uiPriority w:val="99"/>
    <w:rsid w:val="006145D8"/>
    <w:pPr>
      <w:numPr>
        <w:ilvl w:val="1"/>
      </w:numPr>
      <w:tabs>
        <w:tab w:val="clear" w:pos="1494"/>
        <w:tab w:val="num" w:pos="-992"/>
      </w:tabs>
      <w:overflowPunct/>
      <w:autoSpaceDE/>
      <w:autoSpaceDN/>
      <w:adjustRightInd/>
      <w:spacing w:before="280" w:after="120" w:line="240" w:lineRule="atLeast"/>
      <w:ind w:left="-992"/>
      <w:jc w:val="left"/>
      <w:textAlignment w:val="auto"/>
    </w:pPr>
    <w:rPr>
      <w:rFonts w:ascii="Arial" w:hAnsi="Arial"/>
      <w:b/>
      <w:bCs/>
      <w:sz w:val="28"/>
      <w:lang w:val="de-DE" w:eastAsia="de-DE"/>
    </w:rPr>
  </w:style>
  <w:style w:type="character" w:customStyle="1" w:styleId="afe">
    <w:name w:val="комментарий"/>
    <w:uiPriority w:val="99"/>
    <w:rsid w:val="00C02B78"/>
    <w:rPr>
      <w:b/>
      <w:i/>
      <w:shd w:val="clear" w:color="auto" w:fill="FFFF99"/>
    </w:rPr>
  </w:style>
  <w:style w:type="character" w:styleId="aff">
    <w:name w:val="Emphasis"/>
    <w:basedOn w:val="a0"/>
    <w:qFormat/>
    <w:locked/>
    <w:rsid w:val="008A18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U xmlns="7a7b3310-eaa2-45fe-8b83-8b097a5d7de2" xsi:nil="true"/>
    <PublishingExpirationDate xmlns="http://schemas.microsoft.com/sharepoint/v3" xsi:nil="true"/>
    <PublishingStartDate xmlns="http://schemas.microsoft.com/sharepoint/v3" xsi:nil="true"/>
    <NumProject xmlns="7a7b3310-eaa2-45fe-8b83-8b097a5d7de2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C04C2-CCE5-43D0-9E95-6DA22989B9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FB9DEA-E711-4F1A-84E2-E04F58618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1A5832-B6E3-46EA-B02D-7DF3D8EC974E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a7b3310-eaa2-45fe-8b83-8b097a5d7de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8D00A9E-0B8F-43AF-AA5D-04254C2969F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D2E65F3-3816-416F-8625-39F811F2C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1272</Words>
  <Characters>9736</Characters>
  <Application>Microsoft Office Word</Application>
  <DocSecurity>4</DocSecurity>
  <Lines>81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10987</CharactersWithSpaces>
  <SharedDoc>false</SharedDoc>
  <HLinks>
    <vt:vector size="342" baseType="variant">
      <vt:variant>
        <vt:i4>1966130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_Toc432668245</vt:lpwstr>
      </vt:variant>
      <vt:variant>
        <vt:i4>1966130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_Toc432668244</vt:lpwstr>
      </vt:variant>
      <vt:variant>
        <vt:i4>1966130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_Toc432668243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_Toc432668242</vt:lpwstr>
      </vt:variant>
      <vt:variant>
        <vt:i4>1966130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_Toc432668241</vt:lpwstr>
      </vt:variant>
      <vt:variant>
        <vt:i4>1966130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_Toc432668240</vt:lpwstr>
      </vt:variant>
      <vt:variant>
        <vt:i4>1638450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_Toc432668239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_Toc432668238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_Toc432668237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_Toc432668236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_Toc432668235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_Toc432668234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_Toc432668233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_Toc432668232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_Toc432668231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_Toc432668230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_Toc432668229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_Toc432668228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_Toc432668227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_Toc432668226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_Toc432668225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_Toc432668224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_Toc432668223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_Toc432668222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_Toc432668221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_Toc432668220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_Toc432668219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_Toc432668218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_Toc432668217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_Toc432668216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_Toc432668215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_Toc432668214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_Toc432668213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_Toc432668212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_Toc432668211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_Toc432668210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_Toc432668209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_Toc432668208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_Toc432668207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_Toc432668206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_Toc432668205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_Toc432668204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_Toc432668203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_Toc432668199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_Toc432668198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_Toc432668197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_Toc432668196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_Toc432668195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_Toc432668194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_Toc432668193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_Toc432668192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_Toc432668191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_Toc432668190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_Toc432668189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_Toc432668188</vt:lpwstr>
      </vt:variant>
      <vt:variant>
        <vt:i4>1179697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_Toc432668187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_Toc432668186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2021-07-01T11:32:00Z</dcterms:created>
  <dcterms:modified xsi:type="dcterms:W3CDTF">2021-07-01T11:32:00Z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0x0101003BDC91F17D4F5642874203BC105615F9</vt:lpwstr>
  </property>
</Properties>
</file>